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6B8" w:rsidRPr="00BE3227" w:rsidRDefault="001073BA" w:rsidP="001073BA">
      <w:pPr>
        <w:keepNext/>
        <w:autoSpaceDE w:val="0"/>
        <w:autoSpaceDN w:val="0"/>
        <w:adjustRightInd w:val="0"/>
        <w:jc w:val="both"/>
        <w:rPr>
          <w:rFonts w:ascii="Arial" w:hAnsi="Arial" w:cs="Arial"/>
          <w:b/>
          <w:bCs/>
          <w:sz w:val="22"/>
          <w:szCs w:val="22"/>
        </w:rPr>
      </w:pPr>
      <w:r w:rsidRPr="009E12FF">
        <w:rPr>
          <w:rFonts w:ascii="Arial" w:hAnsi="Arial" w:cs="Arial"/>
          <w:b/>
          <w:bCs/>
          <w:sz w:val="22"/>
          <w:szCs w:val="22"/>
        </w:rPr>
        <w:t xml:space="preserve">CONTRATO ADMINISTRATIVO RELATIVO A LA </w:t>
      </w:r>
      <w:r w:rsidRPr="00AE6F9C">
        <w:rPr>
          <w:rFonts w:ascii="Arial" w:hAnsi="Arial" w:cs="Arial"/>
          <w:b/>
          <w:bCs/>
          <w:sz w:val="22"/>
          <w:szCs w:val="22"/>
        </w:rPr>
        <w:t>PRESTACIÓN DE SERVICIO DE SEÑALAMIENTOS PARA LA PROMOCIÓN Y DIFUSIÓN DE LA AUTORIDAD DE LA ZONA PATRIMONIO MUNDIAL NATURAL Y CULTURAL DE LA HUMANIDAD EN XOCHIMILCO, TLÁHUAC Y MILPA ALTA</w:t>
      </w:r>
      <w:r w:rsidRPr="009E12FF">
        <w:rPr>
          <w:rFonts w:ascii="Arial" w:hAnsi="Arial" w:cs="Arial"/>
          <w:b/>
          <w:bCs/>
          <w:sz w:val="22"/>
          <w:szCs w:val="22"/>
        </w:rPr>
        <w:t>, QUE CELEBR</w:t>
      </w:r>
      <w:r>
        <w:rPr>
          <w:rFonts w:ascii="Arial" w:hAnsi="Arial" w:cs="Arial"/>
          <w:b/>
          <w:bCs/>
          <w:sz w:val="22"/>
          <w:szCs w:val="22"/>
        </w:rPr>
        <w:t>AN POR UNA PARTE EL GOBIERNO DE LA CIUDAD DE MÉXICO</w:t>
      </w:r>
      <w:r w:rsidRPr="009E12FF">
        <w:rPr>
          <w:rFonts w:ascii="Arial" w:hAnsi="Arial" w:cs="Arial"/>
          <w:b/>
          <w:bCs/>
          <w:sz w:val="22"/>
          <w:szCs w:val="22"/>
        </w:rPr>
        <w:t xml:space="preserve">, A QUIEN EN LO SUCESIVO SE LE DENOMINARÁ “EL G.D.F.”, REPRESENTADO EN ESTE ACTO POR EL </w:t>
      </w:r>
      <w:r w:rsidRPr="00A01C2D">
        <w:rPr>
          <w:rFonts w:ascii="Arial" w:hAnsi="Arial" w:cs="Arial"/>
          <w:b/>
          <w:bCs/>
          <w:sz w:val="22"/>
          <w:szCs w:val="22"/>
        </w:rPr>
        <w:t>C. ERASTO ENSÁSTIGA SANTIAGO, TITULAR DE LA AUTORIDAD DE LA ZONA PATRIMONIO MUNDIAL NATURAL Y CULTURAL DE LA HUMANIDAD EN XOCHIMILCO, TLÁHUAC Y MILPA ALTA, ASISTIDO POR LOS CC. GERARDO MONTERO P</w:t>
      </w:r>
      <w:r w:rsidR="002B6F80">
        <w:rPr>
          <w:rFonts w:ascii="Arial" w:hAnsi="Arial" w:cs="Arial"/>
          <w:b/>
          <w:bCs/>
          <w:sz w:val="22"/>
          <w:szCs w:val="22"/>
        </w:rPr>
        <w:t>ALMA DIRECTOR DE ADMINISTRACIÓN,</w:t>
      </w:r>
      <w:r>
        <w:rPr>
          <w:rFonts w:ascii="Arial" w:hAnsi="Arial" w:cs="Arial"/>
          <w:b/>
          <w:bCs/>
          <w:sz w:val="22"/>
          <w:szCs w:val="22"/>
        </w:rPr>
        <w:t xml:space="preserve"> EL C. LUIS ROJAS MENA, JEFE DE UNIDAD DEPARTAMENTAL DE RECURSOS MATERIALES Y SERVICIOS GENERALES</w:t>
      </w:r>
      <w:r w:rsidR="002B6F80">
        <w:rPr>
          <w:rFonts w:ascii="Arial" w:hAnsi="Arial" w:cs="Arial"/>
          <w:b/>
          <w:bCs/>
          <w:sz w:val="22"/>
          <w:szCs w:val="22"/>
        </w:rPr>
        <w:t xml:space="preserve"> ADSCRITO</w:t>
      </w:r>
      <w:r w:rsidRPr="00A01C2D">
        <w:rPr>
          <w:rFonts w:ascii="Arial" w:hAnsi="Arial" w:cs="Arial"/>
          <w:b/>
          <w:bCs/>
          <w:sz w:val="22"/>
          <w:szCs w:val="22"/>
        </w:rPr>
        <w:t xml:space="preserve"> EN LA DIRECCIÓN DE ADMINISTRACIÓN EN LA AUTORIDAD DE LA ZONA PATRIMONIO MUNDIAL NATURAL Y CULTURAL DE LA HUMANIDAD EN XO</w:t>
      </w:r>
      <w:r>
        <w:rPr>
          <w:rFonts w:ascii="Arial" w:hAnsi="Arial" w:cs="Arial"/>
          <w:b/>
          <w:bCs/>
          <w:sz w:val="22"/>
          <w:szCs w:val="22"/>
        </w:rPr>
        <w:t xml:space="preserve">CHIMILCO, TLÁHUAC Y MILPA ALTA, LA </w:t>
      </w:r>
      <w:r w:rsidRPr="001073BA">
        <w:rPr>
          <w:rFonts w:ascii="Arial" w:hAnsi="Arial" w:cs="Arial"/>
          <w:b/>
          <w:bCs/>
          <w:sz w:val="22"/>
          <w:szCs w:val="22"/>
        </w:rPr>
        <w:t>C. ANGELINA MÉNDEZ ÁLVAREZ</w:t>
      </w:r>
      <w:r w:rsidR="002B6F80">
        <w:rPr>
          <w:rFonts w:ascii="Arial" w:hAnsi="Arial" w:cs="Arial"/>
          <w:b/>
          <w:bCs/>
          <w:sz w:val="22"/>
          <w:szCs w:val="22"/>
        </w:rPr>
        <w:t>,</w:t>
      </w:r>
      <w:r>
        <w:rPr>
          <w:rFonts w:ascii="Arial" w:hAnsi="Arial" w:cs="Arial"/>
          <w:b/>
          <w:bCs/>
          <w:sz w:val="22"/>
          <w:szCs w:val="22"/>
        </w:rPr>
        <w:t xml:space="preserve"> </w:t>
      </w:r>
      <w:r w:rsidRPr="001073BA">
        <w:rPr>
          <w:rFonts w:ascii="Arial" w:hAnsi="Arial" w:cs="Arial"/>
          <w:b/>
          <w:bCs/>
          <w:sz w:val="22"/>
          <w:szCs w:val="22"/>
        </w:rPr>
        <w:t>DIRECTORA DE PLANEACIÓN INSTITUCIONAL Y DESARROLLO TERRITORIAL</w:t>
      </w:r>
      <w:r w:rsidRPr="00A01C2D">
        <w:rPr>
          <w:rFonts w:ascii="Arial" w:hAnsi="Arial" w:cs="Arial"/>
          <w:b/>
          <w:bCs/>
          <w:sz w:val="22"/>
          <w:szCs w:val="22"/>
        </w:rPr>
        <w:t xml:space="preserve"> </w:t>
      </w:r>
      <w:r w:rsidR="002B6F80">
        <w:rPr>
          <w:rFonts w:ascii="Arial" w:hAnsi="Arial" w:cs="Arial"/>
          <w:b/>
          <w:bCs/>
          <w:sz w:val="22"/>
          <w:szCs w:val="22"/>
        </w:rPr>
        <w:t xml:space="preserve">EL LIC. RUBÉN ESCAMILLA SALINAS, DIRECTOR DE INFRAESTRUCTURA Y DESARROLLO DE LA COMUNIDAD, LA DRA. NORMA TERESA RUZ VARAS DIRECTORA DE EJECUTIVA DE PROYECTOS ESPECIALES </w:t>
      </w:r>
      <w:r>
        <w:rPr>
          <w:rFonts w:ascii="Arial" w:hAnsi="Arial" w:cs="Arial"/>
          <w:b/>
          <w:bCs/>
          <w:sz w:val="22"/>
          <w:szCs w:val="22"/>
        </w:rPr>
        <w:t xml:space="preserve">Y </w:t>
      </w:r>
      <w:r w:rsidR="002B6F80">
        <w:rPr>
          <w:rFonts w:ascii="Arial" w:hAnsi="Arial" w:cs="Arial"/>
          <w:b/>
          <w:bCs/>
          <w:sz w:val="22"/>
          <w:szCs w:val="22"/>
        </w:rPr>
        <w:t>LA LIC</w:t>
      </w:r>
      <w:r w:rsidRPr="00A01C2D">
        <w:rPr>
          <w:rFonts w:ascii="Arial" w:hAnsi="Arial" w:cs="Arial"/>
          <w:b/>
          <w:bCs/>
          <w:sz w:val="22"/>
          <w:szCs w:val="22"/>
        </w:rPr>
        <w:t xml:space="preserve">. </w:t>
      </w:r>
      <w:r w:rsidRPr="00AE6F9C">
        <w:rPr>
          <w:rFonts w:ascii="Arial" w:hAnsi="Arial" w:cs="Arial"/>
          <w:b/>
          <w:bCs/>
          <w:sz w:val="22"/>
          <w:szCs w:val="22"/>
        </w:rPr>
        <w:t xml:space="preserve">MABEL </w:t>
      </w:r>
      <w:r w:rsidRPr="00EA42DA">
        <w:rPr>
          <w:rFonts w:ascii="Arial" w:hAnsi="Arial" w:cs="Arial"/>
          <w:b/>
          <w:bCs/>
          <w:sz w:val="22"/>
          <w:szCs w:val="22"/>
          <w:highlight w:val="yellow"/>
        </w:rPr>
        <w:t>GRISEL</w:t>
      </w:r>
      <w:r w:rsidR="00EA42DA" w:rsidRPr="00EA42DA">
        <w:rPr>
          <w:rFonts w:ascii="Arial" w:hAnsi="Arial" w:cs="Arial"/>
          <w:b/>
          <w:bCs/>
          <w:sz w:val="22"/>
          <w:szCs w:val="22"/>
          <w:highlight w:val="yellow"/>
        </w:rPr>
        <w:t>DA</w:t>
      </w:r>
      <w:r w:rsidRPr="00AE6F9C">
        <w:rPr>
          <w:rFonts w:ascii="Arial" w:hAnsi="Arial" w:cs="Arial"/>
          <w:b/>
          <w:bCs/>
          <w:sz w:val="22"/>
          <w:szCs w:val="22"/>
        </w:rPr>
        <w:t xml:space="preserve"> </w:t>
      </w:r>
      <w:r w:rsidR="00AE6F9C" w:rsidRPr="00AE6F9C">
        <w:rPr>
          <w:rFonts w:ascii="Arial" w:hAnsi="Arial" w:cs="Arial"/>
          <w:b/>
          <w:bCs/>
          <w:sz w:val="22"/>
          <w:szCs w:val="22"/>
        </w:rPr>
        <w:t>ALMAGUER TORRES</w:t>
      </w:r>
      <w:r w:rsidR="00AE6F9C" w:rsidRPr="00A01C2D">
        <w:rPr>
          <w:rFonts w:ascii="Arial" w:hAnsi="Arial" w:cs="Arial"/>
          <w:b/>
          <w:bCs/>
          <w:sz w:val="22"/>
          <w:szCs w:val="22"/>
        </w:rPr>
        <w:t xml:space="preserve"> </w:t>
      </w:r>
      <w:r w:rsidR="00AE6F9C" w:rsidRPr="00AE6F9C">
        <w:rPr>
          <w:rFonts w:ascii="Arial" w:hAnsi="Arial" w:cs="Arial"/>
          <w:b/>
          <w:bCs/>
          <w:sz w:val="22"/>
          <w:szCs w:val="22"/>
        </w:rPr>
        <w:t>SUBDIRECTORA DE INSPECCIÓN Y REGISTRO DE PROGRAMAS Y PROYECTOS</w:t>
      </w:r>
      <w:r w:rsidR="00AE6F9C" w:rsidRPr="00A01C2D">
        <w:rPr>
          <w:rFonts w:ascii="Arial" w:hAnsi="Arial" w:cs="Arial"/>
          <w:b/>
          <w:bCs/>
          <w:sz w:val="22"/>
          <w:szCs w:val="22"/>
        </w:rPr>
        <w:t xml:space="preserve"> ADSCRITA A LA</w:t>
      </w:r>
      <w:r w:rsidR="00AE6F9C">
        <w:rPr>
          <w:rFonts w:ascii="Arial" w:hAnsi="Arial" w:cs="Arial"/>
          <w:b/>
          <w:bCs/>
          <w:sz w:val="22"/>
          <w:szCs w:val="22"/>
        </w:rPr>
        <w:t xml:space="preserve"> DIRECCIÓN EJECUTIVA DE PROYECTOS ESPECIALES </w:t>
      </w:r>
      <w:r w:rsidR="00AD6487">
        <w:rPr>
          <w:rFonts w:ascii="Arial" w:hAnsi="Arial" w:cs="Arial"/>
          <w:b/>
          <w:bCs/>
          <w:sz w:val="22"/>
          <w:szCs w:val="22"/>
        </w:rPr>
        <w:t xml:space="preserve">Y POR LA </w:t>
      </w:r>
      <w:r w:rsidR="00AE6F9C">
        <w:rPr>
          <w:rFonts w:ascii="Arial" w:hAnsi="Arial" w:cs="Arial"/>
          <w:b/>
          <w:bCs/>
          <w:sz w:val="22"/>
          <w:szCs w:val="22"/>
        </w:rPr>
        <w:t xml:space="preserve">OTRA PARTE LA PERSONA FÍSICA LA C. </w:t>
      </w:r>
      <w:r w:rsidR="00B164B4" w:rsidRPr="00B164B4">
        <w:rPr>
          <w:rFonts w:ascii="Arial" w:hAnsi="Arial" w:cs="Arial"/>
          <w:b/>
          <w:bCs/>
          <w:color w:val="FFFFFF" w:themeColor="background1"/>
          <w:sz w:val="22"/>
          <w:szCs w:val="22"/>
          <w:highlight w:val="black"/>
        </w:rPr>
        <w:t>INFORMACIÓN CONFIDENCIAL</w:t>
      </w:r>
      <w:r w:rsidR="00AE6F9C">
        <w:rPr>
          <w:rFonts w:ascii="Arial" w:hAnsi="Arial" w:cs="Arial"/>
          <w:b/>
          <w:bCs/>
          <w:sz w:val="22"/>
          <w:szCs w:val="22"/>
        </w:rPr>
        <w:t>,</w:t>
      </w:r>
      <w:r w:rsidR="00AE6F9C" w:rsidRPr="00BE3227">
        <w:rPr>
          <w:rFonts w:ascii="Arial" w:hAnsi="Arial" w:cs="Arial"/>
          <w:b/>
          <w:bCs/>
          <w:sz w:val="22"/>
          <w:szCs w:val="22"/>
        </w:rPr>
        <w:t xml:space="preserve"> A QUIEN EN LO </w:t>
      </w:r>
      <w:r w:rsidR="00B51EA5" w:rsidRPr="00BE3227">
        <w:rPr>
          <w:rFonts w:ascii="Arial" w:hAnsi="Arial" w:cs="Arial"/>
          <w:b/>
          <w:bCs/>
          <w:sz w:val="22"/>
          <w:szCs w:val="22"/>
        </w:rPr>
        <w:t xml:space="preserve">SUCESIVO SE LE DENOMINARÁ </w:t>
      </w:r>
      <w:r w:rsidR="00AE6F9C">
        <w:rPr>
          <w:rFonts w:ascii="Arial" w:hAnsi="Arial" w:cs="Arial"/>
          <w:b/>
          <w:bCs/>
          <w:sz w:val="22"/>
          <w:szCs w:val="22"/>
        </w:rPr>
        <w:t>“EL PRESTADOR DEL SERVICIO”</w:t>
      </w:r>
      <w:r w:rsidR="00B51EA5" w:rsidRPr="00BE3227">
        <w:rPr>
          <w:rFonts w:ascii="Arial" w:hAnsi="Arial" w:cs="Arial"/>
          <w:b/>
          <w:bCs/>
          <w:sz w:val="22"/>
          <w:szCs w:val="22"/>
        </w:rPr>
        <w:t>, DE CONFORMIDAD CON LAS DECLARACIONES Y CLÁUSULAS SIGUIENTES:</w:t>
      </w:r>
    </w:p>
    <w:p w:rsidR="009A11EF" w:rsidRPr="00531F5D" w:rsidRDefault="009A11EF" w:rsidP="00BE3227">
      <w:pPr>
        <w:keepNext/>
        <w:autoSpaceDE w:val="0"/>
        <w:autoSpaceDN w:val="0"/>
        <w:adjustRightInd w:val="0"/>
        <w:jc w:val="both"/>
        <w:rPr>
          <w:rFonts w:ascii="Arial" w:hAnsi="Arial" w:cs="Arial"/>
          <w:b/>
          <w:bCs/>
          <w:sz w:val="16"/>
          <w:szCs w:val="16"/>
        </w:rPr>
      </w:pPr>
    </w:p>
    <w:p w:rsidR="0032116B" w:rsidRPr="00160DF8" w:rsidRDefault="0032116B">
      <w:pPr>
        <w:keepNext/>
        <w:autoSpaceDE w:val="0"/>
        <w:autoSpaceDN w:val="0"/>
        <w:adjustRightInd w:val="0"/>
        <w:jc w:val="center"/>
        <w:rPr>
          <w:rFonts w:ascii="Arial" w:hAnsi="Arial" w:cs="Arial"/>
          <w:b/>
          <w:bCs/>
          <w:sz w:val="22"/>
          <w:szCs w:val="22"/>
        </w:rPr>
      </w:pPr>
      <w:r w:rsidRPr="00160DF8">
        <w:rPr>
          <w:rFonts w:ascii="Arial" w:hAnsi="Arial" w:cs="Arial"/>
          <w:b/>
          <w:bCs/>
          <w:sz w:val="22"/>
          <w:szCs w:val="22"/>
        </w:rPr>
        <w:t>D E C L A R A C I O N E S</w:t>
      </w:r>
    </w:p>
    <w:p w:rsidR="0032116B" w:rsidRPr="00531F5D" w:rsidRDefault="0032116B">
      <w:pPr>
        <w:pStyle w:val="BodyText21"/>
        <w:widowControl/>
        <w:autoSpaceDE w:val="0"/>
        <w:autoSpaceDN w:val="0"/>
        <w:adjustRightInd w:val="0"/>
        <w:rPr>
          <w:rFonts w:cs="Arial"/>
          <w:sz w:val="16"/>
          <w:szCs w:val="16"/>
          <w:lang w:val="es-ES"/>
        </w:rPr>
      </w:pPr>
    </w:p>
    <w:p w:rsidR="0032116B" w:rsidRPr="00160DF8" w:rsidRDefault="0032116B">
      <w:pPr>
        <w:pStyle w:val="Encabezado"/>
        <w:tabs>
          <w:tab w:val="left" w:pos="4253"/>
        </w:tabs>
        <w:jc w:val="both"/>
        <w:rPr>
          <w:rFonts w:ascii="Arial" w:hAnsi="Arial" w:cs="Arial"/>
          <w:b/>
          <w:bCs/>
          <w:sz w:val="22"/>
          <w:szCs w:val="22"/>
        </w:rPr>
      </w:pPr>
      <w:r w:rsidRPr="00160DF8">
        <w:rPr>
          <w:rFonts w:ascii="Arial" w:hAnsi="Arial" w:cs="Arial"/>
          <w:b/>
          <w:bCs/>
          <w:sz w:val="22"/>
          <w:szCs w:val="22"/>
        </w:rPr>
        <w:t>I.- DECLARA “EL G.D.F.”, POR CONDUCTO DE SU REPRESENTANTE:</w:t>
      </w:r>
    </w:p>
    <w:p w:rsidR="00926A8D" w:rsidRPr="00531F5D" w:rsidRDefault="00926A8D">
      <w:pPr>
        <w:pStyle w:val="Textoindependiente"/>
        <w:rPr>
          <w:rFonts w:cs="Arial"/>
          <w:bCs/>
          <w:sz w:val="16"/>
          <w:szCs w:val="16"/>
          <w:lang w:val="es-MX"/>
        </w:rPr>
      </w:pPr>
    </w:p>
    <w:p w:rsidR="00622675" w:rsidRPr="00250C4D" w:rsidRDefault="00622675" w:rsidP="00622675">
      <w:pPr>
        <w:autoSpaceDE w:val="0"/>
        <w:autoSpaceDN w:val="0"/>
        <w:adjustRightInd w:val="0"/>
        <w:ind w:right="50"/>
        <w:jc w:val="both"/>
        <w:rPr>
          <w:rFonts w:ascii="Arial" w:hAnsi="Arial" w:cs="Arial"/>
          <w:bCs/>
          <w:sz w:val="22"/>
          <w:szCs w:val="22"/>
        </w:rPr>
      </w:pPr>
      <w:r w:rsidRPr="00250C4D">
        <w:rPr>
          <w:rFonts w:ascii="Arial" w:hAnsi="Arial" w:cs="Arial"/>
          <w:bCs/>
          <w:sz w:val="22"/>
          <w:szCs w:val="22"/>
        </w:rPr>
        <w:t xml:space="preserve">I.1.- Que </w:t>
      </w:r>
      <w:r w:rsidR="00AE6F9C">
        <w:rPr>
          <w:rFonts w:ascii="Arial" w:hAnsi="Arial" w:cs="Arial"/>
          <w:bCs/>
          <w:sz w:val="22"/>
          <w:szCs w:val="22"/>
        </w:rPr>
        <w:t>la Ciudad de México</w:t>
      </w:r>
      <w:r w:rsidRPr="00250C4D">
        <w:rPr>
          <w:rFonts w:ascii="Arial" w:hAnsi="Arial" w:cs="Arial"/>
          <w:bCs/>
          <w:sz w:val="22"/>
          <w:szCs w:val="22"/>
        </w:rPr>
        <w:t xml:space="preserve"> es una entidad federativa con personalidad jurídica y patrimonio propio, con plena capacidad para adquirir y poseer toda clase de bienes que le sean necesarios para la prestación de los servicios públicos bajo su responsabilidad, y en general para el desarrollo de sus propias actividades y funciones, cuyo Gobierno está a cargo de los Poderes Federales y de los Órganos Legislativo, Judicial y Ejecutivo de carácter local, recayendo este último en el Jefe de Gobierno quien es el titular de la Administración Pública Local, misma que integra entre otros a la Autoridad de la Zona Patrimonio Mundial Natural y Cultural de la Humanidad en Xochimilco, Tláhuac y Milpa Alta, como Órgano de Apoyo a las Actividades de la Jefatura de Gobierno, en términos de lo dispuesto por los artículos 122 de la Constitución Política de los Estados Unidos Mexicanos; 2, 7, 8 fracción II, 52, 87 y 115 del Estatuto de Gobierno del Distrito Federal; 1, 2, 5 y 12 de la Ley Orgánica de la Administración Pública del Distrito Federal y 1, 2, 6, 26 y 37 del Reglamento Interior de la Administración Pública del Distrito Federal.</w:t>
      </w:r>
    </w:p>
    <w:p w:rsidR="00622675" w:rsidRPr="00250C4D" w:rsidRDefault="00622675" w:rsidP="00622675">
      <w:pPr>
        <w:autoSpaceDE w:val="0"/>
        <w:autoSpaceDN w:val="0"/>
        <w:adjustRightInd w:val="0"/>
        <w:ind w:right="50"/>
        <w:jc w:val="both"/>
        <w:rPr>
          <w:rFonts w:ascii="Arial" w:hAnsi="Arial" w:cs="Arial"/>
          <w:bCs/>
          <w:sz w:val="22"/>
          <w:szCs w:val="22"/>
        </w:rPr>
      </w:pPr>
    </w:p>
    <w:p w:rsidR="00622675" w:rsidRDefault="00622675" w:rsidP="00622675">
      <w:pPr>
        <w:autoSpaceDE w:val="0"/>
        <w:autoSpaceDN w:val="0"/>
        <w:adjustRightInd w:val="0"/>
        <w:ind w:right="50"/>
        <w:jc w:val="both"/>
        <w:rPr>
          <w:rFonts w:ascii="Arial" w:hAnsi="Arial" w:cs="Arial"/>
          <w:bCs/>
          <w:sz w:val="22"/>
          <w:szCs w:val="22"/>
        </w:rPr>
      </w:pPr>
      <w:r w:rsidRPr="00250C4D">
        <w:rPr>
          <w:rFonts w:ascii="Arial" w:hAnsi="Arial" w:cs="Arial"/>
          <w:bCs/>
          <w:sz w:val="22"/>
          <w:szCs w:val="22"/>
        </w:rPr>
        <w:t xml:space="preserve">I.2.- Que el C. </w:t>
      </w:r>
      <w:r w:rsidR="009D0437">
        <w:rPr>
          <w:rFonts w:ascii="Arial" w:hAnsi="Arial" w:cs="Arial"/>
          <w:bCs/>
          <w:sz w:val="22"/>
          <w:szCs w:val="22"/>
        </w:rPr>
        <w:t>Erasto Ensá</w:t>
      </w:r>
      <w:r w:rsidR="00EC6D5B">
        <w:rPr>
          <w:rFonts w:ascii="Arial" w:hAnsi="Arial" w:cs="Arial"/>
          <w:bCs/>
          <w:sz w:val="22"/>
          <w:szCs w:val="22"/>
        </w:rPr>
        <w:t>stiga Santiago Titular de</w:t>
      </w:r>
      <w:r w:rsidRPr="00250C4D">
        <w:rPr>
          <w:rFonts w:ascii="Arial" w:hAnsi="Arial" w:cs="Arial"/>
          <w:bCs/>
          <w:sz w:val="22"/>
          <w:szCs w:val="22"/>
        </w:rPr>
        <w:t xml:space="preserve"> Autoridad de la Zona Patrimonio Mundial Natural y Cultural de la Humanidad en Xochimilco, Tláhuac y Milpa Alt</w:t>
      </w:r>
      <w:r w:rsidR="00D1127F">
        <w:rPr>
          <w:rFonts w:ascii="Arial" w:hAnsi="Arial" w:cs="Arial"/>
          <w:bCs/>
          <w:sz w:val="22"/>
          <w:szCs w:val="22"/>
        </w:rPr>
        <w:t>a, fue designado por el Jefe de</w:t>
      </w:r>
      <w:r w:rsidRPr="00250C4D">
        <w:rPr>
          <w:rFonts w:ascii="Arial" w:hAnsi="Arial" w:cs="Arial"/>
          <w:bCs/>
          <w:sz w:val="22"/>
          <w:szCs w:val="22"/>
        </w:rPr>
        <w:t xml:space="preserve"> Gobierno del Distrito Federal, como se acredita con el nombramiento</w:t>
      </w:r>
      <w:r w:rsidRPr="00C83E3E">
        <w:rPr>
          <w:rFonts w:ascii="Arial" w:hAnsi="Arial" w:cs="Arial"/>
          <w:bCs/>
          <w:sz w:val="22"/>
          <w:szCs w:val="22"/>
        </w:rPr>
        <w:t xml:space="preserve"> </w:t>
      </w:r>
      <w:r w:rsidR="006733D3" w:rsidRPr="00C83E3E">
        <w:rPr>
          <w:rFonts w:ascii="Arial" w:hAnsi="Arial" w:cs="Arial"/>
          <w:bCs/>
          <w:sz w:val="22"/>
          <w:szCs w:val="22"/>
        </w:rPr>
        <w:t>de fecha dieciséis de noviembre del año dos mil quince</w:t>
      </w:r>
      <w:r w:rsidRPr="00C83E3E">
        <w:rPr>
          <w:rFonts w:ascii="Arial" w:hAnsi="Arial" w:cs="Arial"/>
          <w:bCs/>
          <w:sz w:val="22"/>
          <w:szCs w:val="22"/>
        </w:rPr>
        <w:t>, y tiene atribuciones para suscribir el pr</w:t>
      </w:r>
      <w:r w:rsidRPr="00250C4D">
        <w:rPr>
          <w:rFonts w:ascii="Arial" w:hAnsi="Arial" w:cs="Arial"/>
          <w:bCs/>
          <w:sz w:val="22"/>
          <w:szCs w:val="22"/>
        </w:rPr>
        <w:t>esente Contrato en términos de lo dispuesto en los artículos 37 del Reglamento Interior de la Administración Pública del Distrito Federal y Artículo 5° del Decreto por el que se crea la Autoridad de la Zona Patrimonio Mundial Natural y Cultural de la Humanidad en Xochimilco, Tláhuac y Milpa Alta,</w:t>
      </w:r>
      <w:r w:rsidR="007C6663">
        <w:rPr>
          <w:rFonts w:ascii="Arial" w:hAnsi="Arial" w:cs="Arial"/>
          <w:bCs/>
          <w:sz w:val="22"/>
          <w:szCs w:val="22"/>
        </w:rPr>
        <w:t xml:space="preserve"> </w:t>
      </w:r>
      <w:r w:rsidR="007C6663">
        <w:rPr>
          <w:rFonts w:ascii="Arial" w:hAnsi="Arial" w:cs="Arial"/>
          <w:bCs/>
          <w:sz w:val="22"/>
          <w:szCs w:val="22"/>
        </w:rPr>
        <w:lastRenderedPageBreak/>
        <w:t>que le confiere</w:t>
      </w:r>
      <w:r w:rsidRPr="00250C4D">
        <w:rPr>
          <w:rFonts w:ascii="Arial" w:hAnsi="Arial" w:cs="Arial"/>
          <w:bCs/>
          <w:sz w:val="22"/>
          <w:szCs w:val="22"/>
        </w:rPr>
        <w:t xml:space="preserve"> la facultad de suscribir los documentos relativos al ejercicio de sus atribuciones, así como celebrar, otorgar y suscribir los contratos, convenios, y demás actos jurídicos de carácter administrativo dentro del ámbito de su competencia, necesarios para el ejercicio de sus funciones, de conformidad con la Ley de Adquisiciones para el Distrito Federal.</w:t>
      </w:r>
    </w:p>
    <w:p w:rsidR="00885D45" w:rsidRPr="00250C4D" w:rsidRDefault="00885D45" w:rsidP="00622675">
      <w:pPr>
        <w:autoSpaceDE w:val="0"/>
        <w:autoSpaceDN w:val="0"/>
        <w:adjustRightInd w:val="0"/>
        <w:ind w:right="50"/>
        <w:jc w:val="both"/>
        <w:rPr>
          <w:rFonts w:ascii="Arial" w:hAnsi="Arial" w:cs="Arial"/>
          <w:bCs/>
          <w:sz w:val="22"/>
          <w:szCs w:val="22"/>
        </w:rPr>
      </w:pPr>
    </w:p>
    <w:p w:rsidR="006E25A8" w:rsidRDefault="006E25A8" w:rsidP="006E25A8">
      <w:pPr>
        <w:autoSpaceDE w:val="0"/>
        <w:autoSpaceDN w:val="0"/>
        <w:adjustRightInd w:val="0"/>
        <w:ind w:right="50"/>
        <w:jc w:val="both"/>
        <w:rPr>
          <w:rFonts w:ascii="Arial" w:hAnsi="Arial" w:cs="Arial"/>
          <w:bCs/>
          <w:sz w:val="22"/>
          <w:szCs w:val="22"/>
        </w:rPr>
      </w:pPr>
      <w:r w:rsidRPr="000E1404">
        <w:rPr>
          <w:rFonts w:ascii="Arial" w:hAnsi="Arial" w:cs="Arial"/>
          <w:b/>
          <w:sz w:val="22"/>
          <w:szCs w:val="22"/>
        </w:rPr>
        <w:t xml:space="preserve">I.3.- </w:t>
      </w:r>
      <w:r w:rsidRPr="000E1404">
        <w:rPr>
          <w:rFonts w:ascii="Arial" w:hAnsi="Arial" w:cs="Arial"/>
          <w:bCs/>
          <w:sz w:val="22"/>
          <w:szCs w:val="22"/>
        </w:rPr>
        <w:t xml:space="preserve">Que con fundamento en </w:t>
      </w:r>
      <w:r w:rsidRPr="000E1404">
        <w:rPr>
          <w:rFonts w:ascii="Arial" w:hAnsi="Arial" w:cs="Arial"/>
          <w:sz w:val="22"/>
          <w:szCs w:val="22"/>
        </w:rPr>
        <w:t xml:space="preserve">lo dispuesto en los artículos 134 de la Constitución Política de los Estados Unidos Mexicanos, </w:t>
      </w:r>
      <w:r w:rsidR="00050B29">
        <w:rPr>
          <w:rFonts w:ascii="Arial" w:hAnsi="Arial" w:cs="Arial"/>
          <w:sz w:val="22"/>
          <w:szCs w:val="22"/>
        </w:rPr>
        <w:t>1, 27, inciso b</w:t>
      </w:r>
      <w:r w:rsidR="00050B29" w:rsidRPr="00612551">
        <w:rPr>
          <w:rFonts w:ascii="Arial" w:hAnsi="Arial" w:cs="Arial"/>
          <w:sz w:val="22"/>
          <w:szCs w:val="22"/>
        </w:rPr>
        <w:t xml:space="preserve">), </w:t>
      </w:r>
      <w:r w:rsidR="00050B29" w:rsidRPr="00612551">
        <w:rPr>
          <w:rFonts w:ascii="Arial" w:hAnsi="Arial" w:cs="Arial"/>
          <w:bCs/>
          <w:sz w:val="22"/>
          <w:szCs w:val="22"/>
        </w:rPr>
        <w:t>28,</w:t>
      </w:r>
      <w:r w:rsidR="00050B29">
        <w:rPr>
          <w:rFonts w:ascii="Arial" w:hAnsi="Arial" w:cs="Arial"/>
          <w:bCs/>
          <w:sz w:val="22"/>
          <w:szCs w:val="22"/>
        </w:rPr>
        <w:t xml:space="preserve"> 33, 34, 43</w:t>
      </w:r>
      <w:r w:rsidR="00050B29" w:rsidRPr="00612551">
        <w:rPr>
          <w:rFonts w:ascii="Arial" w:hAnsi="Arial" w:cs="Arial"/>
          <w:bCs/>
          <w:sz w:val="22"/>
          <w:szCs w:val="22"/>
        </w:rPr>
        <w:t>, 55</w:t>
      </w:r>
      <w:r w:rsidR="00050B29">
        <w:rPr>
          <w:rFonts w:ascii="Arial" w:hAnsi="Arial" w:cs="Arial"/>
          <w:bCs/>
          <w:sz w:val="22"/>
          <w:szCs w:val="22"/>
        </w:rPr>
        <w:t xml:space="preserve"> y 56</w:t>
      </w:r>
      <w:r w:rsidR="00050B29" w:rsidRPr="00612551">
        <w:rPr>
          <w:rFonts w:ascii="Arial" w:hAnsi="Arial" w:cs="Arial"/>
          <w:bCs/>
          <w:sz w:val="22"/>
          <w:szCs w:val="22"/>
        </w:rPr>
        <w:t xml:space="preserve"> de la Ley de Adquisiciones para el Distrito Federal; y 56 de su Reglamento,</w:t>
      </w:r>
      <w:r w:rsidR="00050B29">
        <w:rPr>
          <w:rFonts w:ascii="Arial" w:hAnsi="Arial" w:cs="Arial"/>
          <w:bCs/>
          <w:sz w:val="22"/>
          <w:szCs w:val="22"/>
        </w:rPr>
        <w:t xml:space="preserve"> </w:t>
      </w:r>
      <w:r w:rsidR="00050B29" w:rsidRPr="00612551">
        <w:rPr>
          <w:rFonts w:ascii="Arial" w:hAnsi="Arial" w:cs="Arial"/>
          <w:bCs/>
          <w:sz w:val="22"/>
          <w:szCs w:val="22"/>
        </w:rPr>
        <w:t>el presente Contrato se asignó mediante procedimien</w:t>
      </w:r>
      <w:r w:rsidR="00050B29">
        <w:rPr>
          <w:rFonts w:ascii="Arial" w:hAnsi="Arial" w:cs="Arial"/>
          <w:bCs/>
          <w:sz w:val="22"/>
          <w:szCs w:val="22"/>
        </w:rPr>
        <w:t xml:space="preserve">to de </w:t>
      </w:r>
      <w:r w:rsidR="00050B29" w:rsidRPr="00EC3F8B">
        <w:rPr>
          <w:rFonts w:ascii="Arial" w:hAnsi="Arial" w:cs="Arial"/>
          <w:b/>
          <w:bCs/>
          <w:sz w:val="22"/>
          <w:szCs w:val="22"/>
        </w:rPr>
        <w:t>Invitación Restringida a cuando menos tres prov</w:t>
      </w:r>
      <w:r w:rsidR="006D3137">
        <w:rPr>
          <w:rFonts w:ascii="Arial" w:hAnsi="Arial" w:cs="Arial"/>
          <w:b/>
          <w:bCs/>
          <w:sz w:val="22"/>
          <w:szCs w:val="22"/>
        </w:rPr>
        <w:t>eedores No. IR/AZPMNCHXTM/DA/001</w:t>
      </w:r>
      <w:r w:rsidR="00050B29" w:rsidRPr="00EC3F8B">
        <w:rPr>
          <w:rFonts w:ascii="Arial" w:hAnsi="Arial" w:cs="Arial"/>
          <w:b/>
          <w:bCs/>
          <w:sz w:val="22"/>
          <w:szCs w:val="22"/>
        </w:rPr>
        <w:t>/</w:t>
      </w:r>
      <w:r w:rsidR="006D3137">
        <w:rPr>
          <w:rFonts w:ascii="Arial" w:hAnsi="Arial" w:cs="Arial"/>
          <w:b/>
          <w:bCs/>
          <w:sz w:val="22"/>
          <w:szCs w:val="22"/>
        </w:rPr>
        <w:t>2016</w:t>
      </w:r>
      <w:r w:rsidRPr="000E1404">
        <w:rPr>
          <w:rFonts w:ascii="Arial" w:hAnsi="Arial" w:cs="Arial"/>
          <w:bCs/>
          <w:sz w:val="22"/>
          <w:szCs w:val="22"/>
        </w:rPr>
        <w:t>.</w:t>
      </w:r>
    </w:p>
    <w:p w:rsidR="009D0094" w:rsidRPr="00D74BDC" w:rsidRDefault="009D0094" w:rsidP="0078200E">
      <w:pPr>
        <w:pStyle w:val="Encabezado"/>
        <w:jc w:val="both"/>
        <w:rPr>
          <w:rFonts w:ascii="Arial" w:hAnsi="Arial" w:cs="Arial"/>
          <w:b/>
        </w:rPr>
      </w:pPr>
    </w:p>
    <w:p w:rsidR="00784F55" w:rsidRPr="00A33223" w:rsidRDefault="00803783" w:rsidP="0078200E">
      <w:pPr>
        <w:pStyle w:val="Encabezado"/>
        <w:jc w:val="both"/>
        <w:rPr>
          <w:rFonts w:ascii="Arial" w:hAnsi="Arial" w:cs="Arial"/>
          <w:bCs/>
          <w:sz w:val="22"/>
          <w:szCs w:val="22"/>
          <w:lang w:val="es-ES_tradnl"/>
        </w:rPr>
      </w:pPr>
      <w:r w:rsidRPr="009F05B6">
        <w:rPr>
          <w:rFonts w:ascii="Arial" w:hAnsi="Arial" w:cs="Arial"/>
          <w:b/>
          <w:sz w:val="22"/>
          <w:szCs w:val="22"/>
          <w:lang w:val="es-ES_tradnl"/>
        </w:rPr>
        <w:t>I.</w:t>
      </w:r>
      <w:r w:rsidR="006E25A8" w:rsidRPr="009F05B6">
        <w:rPr>
          <w:rFonts w:ascii="Arial" w:hAnsi="Arial" w:cs="Arial"/>
          <w:b/>
          <w:sz w:val="22"/>
          <w:szCs w:val="22"/>
          <w:lang w:val="es-ES_tradnl"/>
        </w:rPr>
        <w:t>4</w:t>
      </w:r>
      <w:r w:rsidRPr="009F05B6">
        <w:rPr>
          <w:rFonts w:ascii="Arial" w:hAnsi="Arial" w:cs="Arial"/>
          <w:b/>
          <w:sz w:val="22"/>
          <w:szCs w:val="22"/>
          <w:lang w:val="es-ES_tradnl"/>
        </w:rPr>
        <w:t xml:space="preserve">.- </w:t>
      </w:r>
      <w:r w:rsidRPr="009F05B6">
        <w:rPr>
          <w:rFonts w:ascii="Arial" w:hAnsi="Arial" w:cs="Arial"/>
          <w:bCs/>
          <w:sz w:val="22"/>
          <w:szCs w:val="22"/>
          <w:lang w:val="es-ES_tradnl"/>
        </w:rPr>
        <w:t>Que cuenta con los recursos presupuestales necesarios para obligarse en los términos del presente Contrato, de conformidad con la autorización de suficiencia presupuestal otorgada mediante oficio número</w:t>
      </w:r>
      <w:r w:rsidRPr="00C83E3E">
        <w:rPr>
          <w:rFonts w:ascii="Arial" w:hAnsi="Arial" w:cs="Arial"/>
          <w:bCs/>
          <w:sz w:val="22"/>
          <w:szCs w:val="22"/>
          <w:lang w:val="es-ES_tradnl"/>
        </w:rPr>
        <w:t xml:space="preserve"> </w:t>
      </w:r>
      <w:r w:rsidR="00FF6E95" w:rsidRPr="00FF6E95">
        <w:rPr>
          <w:rFonts w:ascii="Arial" w:hAnsi="Arial" w:cs="Arial"/>
          <w:b/>
          <w:bCs/>
          <w:sz w:val="22"/>
          <w:szCs w:val="22"/>
          <w:lang w:val="es-ES_tradnl"/>
        </w:rPr>
        <w:t>JGCDMX/</w:t>
      </w:r>
      <w:r w:rsidR="005208D1" w:rsidRPr="00FF6E95">
        <w:rPr>
          <w:rFonts w:ascii="Arial" w:hAnsi="Arial" w:cs="Arial"/>
          <w:b/>
          <w:bCs/>
          <w:sz w:val="22"/>
          <w:szCs w:val="22"/>
          <w:lang w:val="es-ES_tradnl"/>
        </w:rPr>
        <w:t>AZPMNCHXTM/DA</w:t>
      </w:r>
      <w:r w:rsidRPr="00FF6E95">
        <w:rPr>
          <w:rFonts w:ascii="Arial" w:hAnsi="Arial" w:cs="Arial"/>
          <w:b/>
          <w:bCs/>
          <w:sz w:val="22"/>
          <w:szCs w:val="22"/>
          <w:lang w:val="es-ES_tradnl"/>
        </w:rPr>
        <w:t>/</w:t>
      </w:r>
      <w:r w:rsidR="006B4A6F" w:rsidRPr="00FF6E95">
        <w:rPr>
          <w:rFonts w:ascii="Arial" w:hAnsi="Arial" w:cs="Arial"/>
          <w:b/>
          <w:bCs/>
          <w:sz w:val="22"/>
          <w:szCs w:val="22"/>
          <w:lang w:val="es-ES_tradnl"/>
        </w:rPr>
        <w:t>JUDRH</w:t>
      </w:r>
      <w:r w:rsidR="00FF6E95">
        <w:rPr>
          <w:rFonts w:ascii="Arial" w:hAnsi="Arial" w:cs="Arial"/>
          <w:b/>
          <w:bCs/>
          <w:sz w:val="22"/>
          <w:szCs w:val="22"/>
          <w:lang w:val="es-ES_tradnl"/>
        </w:rPr>
        <w:t>Y</w:t>
      </w:r>
      <w:r w:rsidR="006B4A6F" w:rsidRPr="00FF6E95">
        <w:rPr>
          <w:rFonts w:ascii="Arial" w:hAnsi="Arial" w:cs="Arial"/>
          <w:b/>
          <w:bCs/>
          <w:sz w:val="22"/>
          <w:szCs w:val="22"/>
          <w:lang w:val="es-ES_tradnl"/>
        </w:rPr>
        <w:t>F/0</w:t>
      </w:r>
      <w:r w:rsidR="00FF6E95">
        <w:rPr>
          <w:rFonts w:ascii="Arial" w:hAnsi="Arial" w:cs="Arial"/>
          <w:b/>
          <w:bCs/>
          <w:sz w:val="22"/>
          <w:szCs w:val="22"/>
          <w:lang w:val="es-ES_tradnl"/>
        </w:rPr>
        <w:t>32</w:t>
      </w:r>
      <w:r w:rsidR="0051431B" w:rsidRPr="00FF6E95">
        <w:rPr>
          <w:rFonts w:ascii="Arial" w:hAnsi="Arial" w:cs="Arial"/>
          <w:b/>
          <w:bCs/>
          <w:sz w:val="22"/>
          <w:szCs w:val="22"/>
          <w:lang w:val="es-ES_tradnl"/>
        </w:rPr>
        <w:t>/201</w:t>
      </w:r>
      <w:r w:rsidR="00C83E3E" w:rsidRPr="00FF6E95">
        <w:rPr>
          <w:rFonts w:ascii="Arial" w:hAnsi="Arial" w:cs="Arial"/>
          <w:b/>
          <w:bCs/>
          <w:sz w:val="22"/>
          <w:szCs w:val="22"/>
          <w:lang w:val="es-ES_tradnl"/>
        </w:rPr>
        <w:t>6</w:t>
      </w:r>
      <w:r w:rsidRPr="005208D1">
        <w:rPr>
          <w:rFonts w:ascii="Arial" w:hAnsi="Arial" w:cs="Arial"/>
          <w:bCs/>
          <w:sz w:val="22"/>
          <w:szCs w:val="22"/>
          <w:lang w:val="es-ES_tradnl"/>
        </w:rPr>
        <w:t xml:space="preserve"> de fecha </w:t>
      </w:r>
      <w:r w:rsidR="00A33223">
        <w:rPr>
          <w:rFonts w:ascii="Arial" w:hAnsi="Arial" w:cs="Arial"/>
          <w:bCs/>
          <w:sz w:val="22"/>
          <w:szCs w:val="22"/>
          <w:lang w:val="es-ES_tradnl"/>
        </w:rPr>
        <w:t>29</w:t>
      </w:r>
      <w:r w:rsidR="00950A7A">
        <w:rPr>
          <w:rFonts w:ascii="Arial" w:hAnsi="Arial" w:cs="Arial"/>
          <w:bCs/>
          <w:sz w:val="22"/>
          <w:szCs w:val="22"/>
          <w:lang w:val="es-ES_tradnl"/>
        </w:rPr>
        <w:t xml:space="preserve"> de </w:t>
      </w:r>
      <w:r w:rsidR="00A33223">
        <w:rPr>
          <w:rFonts w:ascii="Arial" w:hAnsi="Arial" w:cs="Arial"/>
          <w:bCs/>
          <w:sz w:val="22"/>
          <w:szCs w:val="22"/>
          <w:lang w:val="es-ES_tradnl"/>
        </w:rPr>
        <w:t>junio</w:t>
      </w:r>
      <w:r w:rsidR="00EC6D5B">
        <w:rPr>
          <w:rFonts w:ascii="Arial" w:hAnsi="Arial" w:cs="Arial"/>
          <w:bCs/>
          <w:sz w:val="22"/>
          <w:szCs w:val="22"/>
          <w:lang w:val="es-ES_tradnl"/>
        </w:rPr>
        <w:t xml:space="preserve"> </w:t>
      </w:r>
      <w:r w:rsidRPr="005208D1">
        <w:rPr>
          <w:rFonts w:ascii="Arial" w:hAnsi="Arial" w:cs="Arial"/>
          <w:bCs/>
          <w:sz w:val="22"/>
          <w:szCs w:val="22"/>
          <w:lang w:val="es-ES_tradnl"/>
        </w:rPr>
        <w:t>de</w:t>
      </w:r>
      <w:r w:rsidR="006B4A6F">
        <w:rPr>
          <w:rFonts w:ascii="Arial" w:hAnsi="Arial" w:cs="Arial"/>
          <w:bCs/>
          <w:sz w:val="22"/>
          <w:szCs w:val="22"/>
          <w:lang w:val="es-ES_tradnl"/>
        </w:rPr>
        <w:t>l</w:t>
      </w:r>
      <w:r w:rsidRPr="005208D1">
        <w:rPr>
          <w:rFonts w:ascii="Arial" w:hAnsi="Arial" w:cs="Arial"/>
          <w:bCs/>
          <w:sz w:val="22"/>
          <w:szCs w:val="22"/>
          <w:lang w:val="es-ES_tradnl"/>
        </w:rPr>
        <w:t xml:space="preserve"> 20</w:t>
      </w:r>
      <w:r w:rsidR="00D9765E">
        <w:rPr>
          <w:rFonts w:ascii="Arial" w:hAnsi="Arial" w:cs="Arial"/>
          <w:bCs/>
          <w:sz w:val="22"/>
          <w:szCs w:val="22"/>
          <w:lang w:val="es-ES_tradnl"/>
        </w:rPr>
        <w:t>1</w:t>
      </w:r>
      <w:r w:rsidR="00C83E3E">
        <w:rPr>
          <w:rFonts w:ascii="Arial" w:hAnsi="Arial" w:cs="Arial"/>
          <w:bCs/>
          <w:sz w:val="22"/>
          <w:szCs w:val="22"/>
          <w:lang w:val="es-ES_tradnl"/>
        </w:rPr>
        <w:t>6</w:t>
      </w:r>
      <w:r w:rsidRPr="009F05B6">
        <w:rPr>
          <w:rFonts w:ascii="Arial" w:hAnsi="Arial" w:cs="Arial"/>
          <w:bCs/>
          <w:sz w:val="22"/>
          <w:szCs w:val="22"/>
          <w:lang w:val="es-ES_tradnl"/>
        </w:rPr>
        <w:t>,</w:t>
      </w:r>
      <w:r w:rsidR="00C83E3E">
        <w:rPr>
          <w:rFonts w:ascii="Arial" w:hAnsi="Arial" w:cs="Arial"/>
          <w:bCs/>
          <w:sz w:val="22"/>
          <w:szCs w:val="22"/>
          <w:lang w:val="es-ES_tradnl"/>
        </w:rPr>
        <w:t xml:space="preserve"> </w:t>
      </w:r>
      <w:r w:rsidR="0016671A">
        <w:rPr>
          <w:rFonts w:ascii="Arial" w:hAnsi="Arial" w:cs="Arial"/>
          <w:bCs/>
          <w:sz w:val="22"/>
          <w:szCs w:val="22"/>
          <w:lang w:val="es-ES_tradnl"/>
        </w:rPr>
        <w:t>signado por la</w:t>
      </w:r>
      <w:r w:rsidR="004B3157">
        <w:rPr>
          <w:rFonts w:ascii="Arial" w:hAnsi="Arial" w:cs="Arial"/>
          <w:bCs/>
          <w:sz w:val="22"/>
          <w:szCs w:val="22"/>
          <w:lang w:val="es-ES_tradnl"/>
        </w:rPr>
        <w:t xml:space="preserve"> titular de la</w:t>
      </w:r>
      <w:r w:rsidR="0016671A">
        <w:rPr>
          <w:rFonts w:ascii="Arial" w:hAnsi="Arial" w:cs="Arial"/>
          <w:bCs/>
          <w:sz w:val="22"/>
          <w:szCs w:val="22"/>
          <w:lang w:val="es-ES_tradnl"/>
        </w:rPr>
        <w:t xml:space="preserve"> Jefa</w:t>
      </w:r>
      <w:r w:rsidR="004B3157">
        <w:rPr>
          <w:rFonts w:ascii="Arial" w:hAnsi="Arial" w:cs="Arial"/>
          <w:bCs/>
          <w:sz w:val="22"/>
          <w:szCs w:val="22"/>
          <w:lang w:val="es-ES_tradnl"/>
        </w:rPr>
        <w:t>tura</w:t>
      </w:r>
      <w:r w:rsidR="005421D0">
        <w:rPr>
          <w:rFonts w:ascii="Arial" w:hAnsi="Arial" w:cs="Arial"/>
          <w:bCs/>
          <w:sz w:val="22"/>
          <w:szCs w:val="22"/>
          <w:lang w:val="es-ES_tradnl"/>
        </w:rPr>
        <w:t xml:space="preserve"> </w:t>
      </w:r>
      <w:r w:rsidR="009F05B6">
        <w:rPr>
          <w:rFonts w:ascii="Arial" w:hAnsi="Arial" w:cs="Arial"/>
          <w:bCs/>
          <w:sz w:val="22"/>
          <w:szCs w:val="22"/>
          <w:lang w:val="es-ES_tradnl"/>
        </w:rPr>
        <w:t>de Unidad Departamental de Recursos Humanos y Financieros</w:t>
      </w:r>
      <w:r w:rsidR="00E24E7B" w:rsidRPr="00A33223">
        <w:rPr>
          <w:rFonts w:ascii="Arial" w:hAnsi="Arial" w:cs="Arial"/>
          <w:bCs/>
          <w:sz w:val="22"/>
          <w:szCs w:val="22"/>
          <w:lang w:val="es-ES_tradnl"/>
        </w:rPr>
        <w:t xml:space="preserve">, </w:t>
      </w:r>
      <w:r w:rsidR="0078200E" w:rsidRPr="00A33223">
        <w:rPr>
          <w:rFonts w:ascii="Arial" w:hAnsi="Arial" w:cs="Arial"/>
          <w:bCs/>
          <w:sz w:val="22"/>
          <w:szCs w:val="22"/>
          <w:lang w:val="es-ES_tradnl"/>
        </w:rPr>
        <w:t xml:space="preserve">con cargo a la partida presupuestal </w:t>
      </w:r>
      <w:r w:rsidR="00A33223" w:rsidRPr="00A33223">
        <w:rPr>
          <w:rFonts w:ascii="Arial" w:hAnsi="Arial" w:cs="Arial"/>
          <w:b/>
          <w:bCs/>
          <w:sz w:val="22"/>
          <w:szCs w:val="22"/>
          <w:lang w:val="es-ES_tradnl"/>
        </w:rPr>
        <w:t>3992 " Servicios para la promoción y difusión de sitios turísticos, culturales, recreativos y deportivos del Distrito Federal”</w:t>
      </w:r>
      <w:r w:rsidR="00790CF4" w:rsidRPr="00A33223">
        <w:rPr>
          <w:rFonts w:ascii="Arial" w:hAnsi="Arial" w:cs="Arial"/>
          <w:bCs/>
          <w:sz w:val="22"/>
          <w:szCs w:val="22"/>
          <w:lang w:val="es-ES_tradnl"/>
        </w:rPr>
        <w:t>.</w:t>
      </w:r>
    </w:p>
    <w:p w:rsidR="0007275D" w:rsidRPr="00D74BDC" w:rsidRDefault="0007275D" w:rsidP="0078200E">
      <w:pPr>
        <w:pStyle w:val="Encabezado"/>
        <w:jc w:val="both"/>
        <w:rPr>
          <w:rFonts w:ascii="Arial" w:hAnsi="Arial" w:cs="Arial"/>
        </w:rPr>
      </w:pPr>
    </w:p>
    <w:p w:rsidR="006E25A8" w:rsidRPr="00A72355" w:rsidRDefault="0032116B" w:rsidP="006E25A8">
      <w:pPr>
        <w:jc w:val="both"/>
        <w:rPr>
          <w:rFonts w:ascii="Arial" w:hAnsi="Arial" w:cs="Arial"/>
          <w:sz w:val="22"/>
          <w:szCs w:val="22"/>
        </w:rPr>
      </w:pPr>
      <w:r w:rsidRPr="00160DF8">
        <w:rPr>
          <w:rFonts w:ascii="Arial" w:hAnsi="Arial" w:cs="Arial"/>
          <w:b/>
          <w:bCs/>
          <w:sz w:val="22"/>
          <w:szCs w:val="22"/>
        </w:rPr>
        <w:t>I.</w:t>
      </w:r>
      <w:r w:rsidR="006E25A8">
        <w:rPr>
          <w:rFonts w:ascii="Arial" w:hAnsi="Arial" w:cs="Arial"/>
          <w:b/>
          <w:bCs/>
          <w:sz w:val="22"/>
          <w:szCs w:val="22"/>
        </w:rPr>
        <w:t>5</w:t>
      </w:r>
      <w:r w:rsidRPr="00160DF8">
        <w:rPr>
          <w:rFonts w:ascii="Arial" w:hAnsi="Arial" w:cs="Arial"/>
          <w:b/>
          <w:bCs/>
          <w:sz w:val="22"/>
          <w:szCs w:val="22"/>
        </w:rPr>
        <w:t xml:space="preserve">.- </w:t>
      </w:r>
      <w:r w:rsidR="00975AED">
        <w:rPr>
          <w:rFonts w:ascii="Arial" w:hAnsi="Arial" w:cs="Arial"/>
          <w:sz w:val="22"/>
          <w:szCs w:val="22"/>
        </w:rPr>
        <w:t xml:space="preserve">Que </w:t>
      </w:r>
      <w:r w:rsidR="00B61F70">
        <w:rPr>
          <w:rFonts w:ascii="Arial" w:hAnsi="Arial" w:cs="Arial"/>
          <w:sz w:val="22"/>
          <w:szCs w:val="22"/>
        </w:rPr>
        <w:t xml:space="preserve">requiere de la </w:t>
      </w:r>
      <w:r w:rsidR="002D1D1E" w:rsidRPr="002D1D1E">
        <w:rPr>
          <w:rFonts w:ascii="Arial" w:hAnsi="Arial" w:cs="Arial"/>
          <w:sz w:val="22"/>
          <w:szCs w:val="22"/>
        </w:rPr>
        <w:t>prestación del servicio de señalamientos para la promoción y difusión de la Autoridad de la Zona Patrimonio Mundial Natural y Cultural de la Humanidad en Xochimilco, Tláhuac y Milpa Alta</w:t>
      </w:r>
      <w:r w:rsidR="00E02390">
        <w:rPr>
          <w:rFonts w:ascii="Arial" w:hAnsi="Arial" w:cs="Arial"/>
          <w:sz w:val="22"/>
          <w:szCs w:val="22"/>
        </w:rPr>
        <w:t>.</w:t>
      </w:r>
    </w:p>
    <w:p w:rsidR="0032116B" w:rsidRPr="00160DF8" w:rsidRDefault="0032116B" w:rsidP="0097011E">
      <w:pPr>
        <w:autoSpaceDE w:val="0"/>
        <w:autoSpaceDN w:val="0"/>
        <w:adjustRightInd w:val="0"/>
        <w:ind w:left="426" w:hanging="426"/>
        <w:rPr>
          <w:rFonts w:ascii="Arial" w:hAnsi="Arial" w:cs="Arial"/>
          <w:sz w:val="22"/>
          <w:szCs w:val="22"/>
        </w:rPr>
      </w:pPr>
    </w:p>
    <w:p w:rsidR="0032116B" w:rsidRPr="00160DF8" w:rsidRDefault="00784B67" w:rsidP="00692663">
      <w:pPr>
        <w:pStyle w:val="Encabezado"/>
        <w:tabs>
          <w:tab w:val="left" w:pos="4253"/>
        </w:tabs>
        <w:jc w:val="both"/>
        <w:rPr>
          <w:rFonts w:ascii="Arial" w:hAnsi="Arial" w:cs="Arial"/>
          <w:sz w:val="22"/>
          <w:szCs w:val="22"/>
        </w:rPr>
      </w:pPr>
      <w:r w:rsidRPr="00160DF8">
        <w:rPr>
          <w:rFonts w:ascii="Arial" w:hAnsi="Arial" w:cs="Arial"/>
          <w:b/>
          <w:bCs/>
          <w:sz w:val="22"/>
          <w:szCs w:val="22"/>
        </w:rPr>
        <w:t>I.</w:t>
      </w:r>
      <w:r w:rsidR="006E25A8">
        <w:rPr>
          <w:rFonts w:ascii="Arial" w:hAnsi="Arial" w:cs="Arial"/>
          <w:b/>
          <w:bCs/>
          <w:sz w:val="22"/>
          <w:szCs w:val="22"/>
        </w:rPr>
        <w:t>6</w:t>
      </w:r>
      <w:r w:rsidRPr="00160DF8">
        <w:rPr>
          <w:rFonts w:ascii="Arial" w:hAnsi="Arial" w:cs="Arial"/>
          <w:b/>
          <w:bCs/>
          <w:sz w:val="22"/>
          <w:szCs w:val="22"/>
        </w:rPr>
        <w:t xml:space="preserve">.- </w:t>
      </w:r>
      <w:r w:rsidR="00692663" w:rsidRPr="00160DF8">
        <w:rPr>
          <w:rFonts w:ascii="Arial" w:hAnsi="Arial" w:cs="Arial"/>
          <w:sz w:val="22"/>
          <w:szCs w:val="22"/>
        </w:rPr>
        <w:t>Que para efectos del presente Instrumento Jurídico, señala como su domicilio el ubicado en</w:t>
      </w:r>
      <w:r w:rsidR="000653F8">
        <w:rPr>
          <w:rFonts w:ascii="Arial" w:hAnsi="Arial" w:cs="Arial"/>
          <w:sz w:val="22"/>
          <w:szCs w:val="22"/>
        </w:rPr>
        <w:t xml:space="preserve"> </w:t>
      </w:r>
      <w:r w:rsidR="00284B09" w:rsidRPr="00284B09">
        <w:rPr>
          <w:rFonts w:ascii="Arial" w:hAnsi="Arial" w:cs="Arial"/>
          <w:sz w:val="22"/>
          <w:szCs w:val="22"/>
        </w:rPr>
        <w:t xml:space="preserve">Avenida </w:t>
      </w:r>
      <w:r w:rsidR="001E19B9">
        <w:rPr>
          <w:rFonts w:ascii="Arial" w:hAnsi="Arial" w:cs="Arial"/>
          <w:sz w:val="22"/>
          <w:szCs w:val="22"/>
        </w:rPr>
        <w:t>San Fernando No. 160</w:t>
      </w:r>
      <w:r w:rsidR="00284B09" w:rsidRPr="00284B09">
        <w:rPr>
          <w:rFonts w:ascii="Arial" w:hAnsi="Arial" w:cs="Arial"/>
          <w:sz w:val="22"/>
          <w:szCs w:val="22"/>
        </w:rPr>
        <w:t xml:space="preserve">, Colonia </w:t>
      </w:r>
      <w:r w:rsidR="001E19B9">
        <w:rPr>
          <w:rFonts w:ascii="Arial" w:hAnsi="Arial" w:cs="Arial"/>
          <w:sz w:val="22"/>
          <w:szCs w:val="22"/>
        </w:rPr>
        <w:t>Toriello Guerra</w:t>
      </w:r>
      <w:r w:rsidR="00284B09" w:rsidRPr="00284B09">
        <w:rPr>
          <w:rFonts w:ascii="Arial" w:hAnsi="Arial" w:cs="Arial"/>
          <w:sz w:val="22"/>
          <w:szCs w:val="22"/>
        </w:rPr>
        <w:t xml:space="preserve">, C.P. </w:t>
      </w:r>
      <w:r w:rsidR="001E19B9">
        <w:rPr>
          <w:rFonts w:ascii="Arial" w:hAnsi="Arial" w:cs="Arial"/>
          <w:sz w:val="22"/>
          <w:szCs w:val="22"/>
        </w:rPr>
        <w:t>14000</w:t>
      </w:r>
      <w:r w:rsidR="00284B09" w:rsidRPr="00284B09">
        <w:rPr>
          <w:rFonts w:ascii="Arial" w:hAnsi="Arial" w:cs="Arial"/>
          <w:sz w:val="22"/>
          <w:szCs w:val="22"/>
        </w:rPr>
        <w:t xml:space="preserve">, Delegación </w:t>
      </w:r>
      <w:r w:rsidR="001E19B9">
        <w:rPr>
          <w:rFonts w:ascii="Arial" w:hAnsi="Arial" w:cs="Arial"/>
          <w:sz w:val="22"/>
          <w:szCs w:val="22"/>
        </w:rPr>
        <w:t>Tlalpan</w:t>
      </w:r>
      <w:r w:rsidR="00692663" w:rsidRPr="00160DF8">
        <w:rPr>
          <w:rFonts w:ascii="Arial" w:hAnsi="Arial" w:cs="Arial"/>
          <w:sz w:val="22"/>
          <w:szCs w:val="22"/>
        </w:rPr>
        <w:t>, en la Ciudad de México, Distrito Federal.</w:t>
      </w:r>
    </w:p>
    <w:p w:rsidR="002C7928" w:rsidRPr="00D74BDC" w:rsidRDefault="002C7928" w:rsidP="00692663">
      <w:pPr>
        <w:pStyle w:val="Encabezado"/>
        <w:tabs>
          <w:tab w:val="left" w:pos="4253"/>
        </w:tabs>
        <w:jc w:val="both"/>
        <w:rPr>
          <w:rFonts w:ascii="Arial" w:hAnsi="Arial" w:cs="Arial"/>
        </w:rPr>
      </w:pPr>
    </w:p>
    <w:p w:rsidR="001E19B9" w:rsidRPr="00612551" w:rsidRDefault="001E19B9" w:rsidP="001E19B9">
      <w:pPr>
        <w:autoSpaceDE w:val="0"/>
        <w:autoSpaceDN w:val="0"/>
        <w:adjustRightInd w:val="0"/>
        <w:ind w:left="426" w:hanging="426"/>
        <w:jc w:val="both"/>
        <w:rPr>
          <w:rFonts w:ascii="Arial" w:hAnsi="Arial" w:cs="Arial"/>
          <w:b/>
          <w:bCs/>
          <w:sz w:val="22"/>
          <w:szCs w:val="22"/>
        </w:rPr>
      </w:pPr>
      <w:r w:rsidRPr="00612551">
        <w:rPr>
          <w:rFonts w:ascii="Arial" w:hAnsi="Arial" w:cs="Arial"/>
          <w:b/>
          <w:bCs/>
          <w:sz w:val="22"/>
          <w:szCs w:val="22"/>
        </w:rPr>
        <w:t xml:space="preserve">II. </w:t>
      </w:r>
      <w:r w:rsidR="00AE6F9C">
        <w:rPr>
          <w:rFonts w:ascii="Arial" w:hAnsi="Arial" w:cs="Arial"/>
          <w:b/>
          <w:bCs/>
          <w:sz w:val="22"/>
          <w:szCs w:val="22"/>
        </w:rPr>
        <w:t>“EL PRESTADOR DEL SERVICIO”</w:t>
      </w:r>
      <w:r w:rsidRPr="00612551">
        <w:rPr>
          <w:rFonts w:ascii="Arial" w:hAnsi="Arial" w:cs="Arial"/>
          <w:b/>
          <w:bCs/>
          <w:sz w:val="22"/>
          <w:szCs w:val="22"/>
        </w:rPr>
        <w:t xml:space="preserve"> DECLARA:</w:t>
      </w:r>
    </w:p>
    <w:p w:rsidR="001E19B9" w:rsidRPr="00612551" w:rsidRDefault="001E19B9" w:rsidP="001E19B9">
      <w:pPr>
        <w:pStyle w:val="Continuarlista"/>
        <w:ind w:left="0"/>
        <w:jc w:val="both"/>
        <w:rPr>
          <w:rFonts w:ascii="Arial" w:hAnsi="Arial" w:cs="Arial"/>
          <w:b/>
          <w:bCs/>
          <w:sz w:val="22"/>
          <w:szCs w:val="22"/>
        </w:rPr>
      </w:pPr>
    </w:p>
    <w:p w:rsidR="001E19B9" w:rsidRDefault="001E19B9" w:rsidP="00C83E3E">
      <w:pPr>
        <w:pStyle w:val="Continuarlista"/>
        <w:ind w:left="0"/>
        <w:jc w:val="both"/>
        <w:rPr>
          <w:rFonts w:ascii="Arial" w:hAnsi="Arial" w:cs="Arial"/>
          <w:sz w:val="22"/>
          <w:szCs w:val="22"/>
        </w:rPr>
      </w:pPr>
      <w:r w:rsidRPr="006B7F12">
        <w:rPr>
          <w:rFonts w:ascii="Arial" w:hAnsi="Arial" w:cs="Arial"/>
          <w:b/>
          <w:bCs/>
          <w:sz w:val="22"/>
          <w:szCs w:val="22"/>
        </w:rPr>
        <w:t xml:space="preserve">II.1.- </w:t>
      </w:r>
      <w:r w:rsidR="00C83E3E">
        <w:rPr>
          <w:rFonts w:ascii="Arial" w:hAnsi="Arial" w:cs="Arial"/>
          <w:sz w:val="22"/>
          <w:szCs w:val="22"/>
        </w:rPr>
        <w:t>Que es una persona física con actividad empres</w:t>
      </w:r>
      <w:r w:rsidR="0050016F">
        <w:rPr>
          <w:rFonts w:ascii="Arial" w:hAnsi="Arial" w:cs="Arial"/>
          <w:sz w:val="22"/>
          <w:szCs w:val="22"/>
        </w:rPr>
        <w:t>arial, con Registro Federal de C</w:t>
      </w:r>
      <w:r w:rsidR="00C83E3E">
        <w:rPr>
          <w:rFonts w:ascii="Arial" w:hAnsi="Arial" w:cs="Arial"/>
          <w:sz w:val="22"/>
          <w:szCs w:val="22"/>
        </w:rPr>
        <w:t xml:space="preserve">ontribuyentes </w:t>
      </w:r>
      <w:r w:rsidR="00B164B4" w:rsidRPr="00B164B4">
        <w:rPr>
          <w:rFonts w:ascii="Arial" w:hAnsi="Arial" w:cs="Arial"/>
          <w:b/>
          <w:bCs/>
          <w:color w:val="FFFFFF" w:themeColor="background1"/>
          <w:sz w:val="22"/>
          <w:szCs w:val="22"/>
          <w:highlight w:val="black"/>
        </w:rPr>
        <w:t>INFORMACIÓN CONFIDENCIAL</w:t>
      </w:r>
      <w:r w:rsidR="00B02DA6">
        <w:rPr>
          <w:rFonts w:ascii="Arial" w:hAnsi="Arial" w:cs="Arial"/>
          <w:b/>
          <w:sz w:val="22"/>
          <w:szCs w:val="22"/>
        </w:rPr>
        <w:t xml:space="preserve">, </w:t>
      </w:r>
      <w:r w:rsidR="00B02DA6">
        <w:rPr>
          <w:rFonts w:ascii="Arial" w:hAnsi="Arial" w:cs="Arial"/>
          <w:sz w:val="22"/>
          <w:szCs w:val="22"/>
        </w:rPr>
        <w:t xml:space="preserve">y se acredita con la copia de su acta de nacimiento </w:t>
      </w:r>
      <w:r w:rsidR="000653F8">
        <w:rPr>
          <w:rFonts w:ascii="Arial" w:hAnsi="Arial" w:cs="Arial"/>
          <w:sz w:val="22"/>
          <w:szCs w:val="22"/>
        </w:rPr>
        <w:t>número</w:t>
      </w:r>
      <w:r w:rsidR="002D1D1E">
        <w:rPr>
          <w:rFonts w:ascii="Arial" w:hAnsi="Arial" w:cs="Arial"/>
          <w:sz w:val="22"/>
          <w:szCs w:val="22"/>
        </w:rPr>
        <w:t xml:space="preserve"> </w:t>
      </w:r>
      <w:r w:rsidR="00B164B4" w:rsidRPr="00B164B4">
        <w:rPr>
          <w:rFonts w:ascii="Arial" w:hAnsi="Arial" w:cs="Arial"/>
          <w:b/>
          <w:bCs/>
          <w:color w:val="FFFFFF" w:themeColor="background1"/>
          <w:sz w:val="22"/>
          <w:szCs w:val="22"/>
          <w:highlight w:val="black"/>
        </w:rPr>
        <w:t>INFORMACIÓN CONFIDENCIAL</w:t>
      </w:r>
      <w:r w:rsidR="00B02DA6">
        <w:rPr>
          <w:rFonts w:ascii="Arial" w:hAnsi="Arial" w:cs="Arial"/>
          <w:sz w:val="22"/>
          <w:szCs w:val="22"/>
        </w:rPr>
        <w:t xml:space="preserve"> del </w:t>
      </w:r>
      <w:proofErr w:type="spellStart"/>
      <w:r w:rsidR="00B02DA6">
        <w:rPr>
          <w:rFonts w:ascii="Arial" w:hAnsi="Arial" w:cs="Arial"/>
          <w:sz w:val="22"/>
          <w:szCs w:val="22"/>
        </w:rPr>
        <w:t>Juzg</w:t>
      </w:r>
      <w:proofErr w:type="spellEnd"/>
      <w:r w:rsidR="007E00BB">
        <w:rPr>
          <w:rFonts w:ascii="Arial" w:hAnsi="Arial" w:cs="Arial"/>
          <w:sz w:val="22"/>
          <w:szCs w:val="22"/>
        </w:rPr>
        <w:t xml:space="preserve"> </w:t>
      </w:r>
      <w:proofErr w:type="spellStart"/>
      <w:r w:rsidR="00B02DA6">
        <w:rPr>
          <w:rFonts w:ascii="Arial" w:hAnsi="Arial" w:cs="Arial"/>
          <w:sz w:val="22"/>
          <w:szCs w:val="22"/>
        </w:rPr>
        <w:t>ado</w:t>
      </w:r>
      <w:proofErr w:type="spellEnd"/>
      <w:r w:rsidR="00B02DA6">
        <w:rPr>
          <w:rFonts w:ascii="Arial" w:hAnsi="Arial" w:cs="Arial"/>
          <w:sz w:val="22"/>
          <w:szCs w:val="22"/>
        </w:rPr>
        <w:t xml:space="preserve"> Civil del Distrito Federal y Credencial para votar con Fotografía </w:t>
      </w:r>
      <w:r w:rsidR="000653F8">
        <w:rPr>
          <w:rFonts w:ascii="Arial" w:hAnsi="Arial" w:cs="Arial"/>
          <w:sz w:val="22"/>
          <w:szCs w:val="22"/>
        </w:rPr>
        <w:t>número</w:t>
      </w:r>
      <w:r w:rsidR="00B02DA6">
        <w:rPr>
          <w:rFonts w:ascii="Arial" w:hAnsi="Arial" w:cs="Arial"/>
          <w:sz w:val="22"/>
          <w:szCs w:val="22"/>
        </w:rPr>
        <w:t xml:space="preserve"> de folio </w:t>
      </w:r>
      <w:r w:rsidR="00B164B4" w:rsidRPr="00B164B4">
        <w:rPr>
          <w:rFonts w:ascii="Arial" w:hAnsi="Arial" w:cs="Arial"/>
          <w:b/>
          <w:bCs/>
          <w:color w:val="FFFFFF" w:themeColor="background1"/>
          <w:sz w:val="22"/>
          <w:szCs w:val="22"/>
          <w:highlight w:val="black"/>
        </w:rPr>
        <w:t>INFORMACIÓN CONFIDENCIAL</w:t>
      </w:r>
      <w:r w:rsidR="00B02DA6">
        <w:rPr>
          <w:rFonts w:ascii="Arial" w:hAnsi="Arial" w:cs="Arial"/>
          <w:sz w:val="22"/>
          <w:szCs w:val="22"/>
        </w:rPr>
        <w:t xml:space="preserve"> y que cuenta con su Clave Única de Registro de Població</w:t>
      </w:r>
      <w:r w:rsidR="00B02DA6" w:rsidRPr="002D1D1E">
        <w:rPr>
          <w:rFonts w:ascii="Arial" w:hAnsi="Arial" w:cs="Arial"/>
          <w:sz w:val="22"/>
          <w:szCs w:val="22"/>
        </w:rPr>
        <w:t xml:space="preserve">n </w:t>
      </w:r>
      <w:r w:rsidR="00B164B4" w:rsidRPr="00B164B4">
        <w:rPr>
          <w:rFonts w:ascii="Arial" w:hAnsi="Arial" w:cs="Arial"/>
          <w:b/>
          <w:bCs/>
          <w:color w:val="FFFFFF" w:themeColor="background1"/>
          <w:sz w:val="22"/>
          <w:szCs w:val="22"/>
          <w:highlight w:val="black"/>
        </w:rPr>
        <w:t>INFORMACIÓN CONFIDENCIAL</w:t>
      </w:r>
      <w:r w:rsidR="00B02DA6">
        <w:rPr>
          <w:rFonts w:ascii="Arial" w:hAnsi="Arial" w:cs="Arial"/>
          <w:sz w:val="22"/>
          <w:szCs w:val="22"/>
        </w:rPr>
        <w:t>.</w:t>
      </w:r>
    </w:p>
    <w:p w:rsidR="00B02DA6" w:rsidRDefault="00B02DA6" w:rsidP="00C83E3E">
      <w:pPr>
        <w:pStyle w:val="Continuarlista"/>
        <w:ind w:left="0"/>
        <w:jc w:val="both"/>
        <w:rPr>
          <w:rFonts w:ascii="Arial" w:hAnsi="Arial" w:cs="Arial"/>
          <w:sz w:val="22"/>
          <w:szCs w:val="22"/>
        </w:rPr>
      </w:pPr>
    </w:p>
    <w:p w:rsidR="00B02DA6" w:rsidRPr="00B02DA6" w:rsidRDefault="00B02DA6" w:rsidP="00C83E3E">
      <w:pPr>
        <w:pStyle w:val="Continuarlista"/>
        <w:ind w:left="0"/>
        <w:jc w:val="both"/>
        <w:rPr>
          <w:rFonts w:ascii="Arial" w:hAnsi="Arial" w:cs="Arial"/>
          <w:bCs/>
          <w:sz w:val="22"/>
          <w:szCs w:val="22"/>
        </w:rPr>
      </w:pPr>
      <w:r>
        <w:rPr>
          <w:rFonts w:ascii="Arial" w:hAnsi="Arial" w:cs="Arial"/>
          <w:b/>
          <w:sz w:val="22"/>
          <w:szCs w:val="22"/>
        </w:rPr>
        <w:t xml:space="preserve">II.2 </w:t>
      </w:r>
      <w:r>
        <w:rPr>
          <w:rFonts w:ascii="Arial" w:hAnsi="Arial" w:cs="Arial"/>
          <w:sz w:val="22"/>
          <w:szCs w:val="22"/>
        </w:rPr>
        <w:t>Que cuenta con las facultades necesarias para celebrar el presente Contrato; facultades que bajo protesta de decir verdad, manifiesta que no le han sido revocadas ni modificadas o limitadas en forma alguna, por lo que surten plenos efectos a la fecha de celebración del presente instrumento legal.</w:t>
      </w:r>
    </w:p>
    <w:p w:rsidR="00B02DA6" w:rsidRPr="00433ADD" w:rsidRDefault="00B02DA6" w:rsidP="00B02DA6">
      <w:pPr>
        <w:pStyle w:val="Encabezado"/>
        <w:tabs>
          <w:tab w:val="left" w:pos="4253"/>
        </w:tabs>
        <w:jc w:val="both"/>
        <w:rPr>
          <w:rFonts w:ascii="Arial" w:hAnsi="Arial" w:cs="Arial"/>
          <w:bCs/>
          <w:sz w:val="22"/>
          <w:szCs w:val="22"/>
        </w:rPr>
      </w:pPr>
      <w:r w:rsidRPr="0023060D">
        <w:rPr>
          <w:rFonts w:ascii="Arial" w:hAnsi="Arial" w:cs="Arial"/>
          <w:b/>
          <w:sz w:val="22"/>
          <w:szCs w:val="22"/>
        </w:rPr>
        <w:t>II.3.-</w:t>
      </w:r>
      <w:r w:rsidRPr="0023060D">
        <w:rPr>
          <w:rFonts w:ascii="Arial" w:hAnsi="Arial" w:cs="Arial"/>
          <w:bCs/>
          <w:sz w:val="22"/>
          <w:szCs w:val="22"/>
        </w:rPr>
        <w:t xml:space="preserve"> Que su actividad como persona física con actividad empresarial tiene por objeto: </w:t>
      </w:r>
      <w:r w:rsidR="005C7718">
        <w:rPr>
          <w:rFonts w:ascii="Arial" w:hAnsi="Arial" w:cs="Arial"/>
          <w:bCs/>
          <w:sz w:val="22"/>
          <w:szCs w:val="22"/>
        </w:rPr>
        <w:t xml:space="preserve">Diseño </w:t>
      </w:r>
      <w:r w:rsidR="00A1248A">
        <w:rPr>
          <w:rFonts w:ascii="Arial" w:hAnsi="Arial" w:cs="Arial"/>
          <w:bCs/>
          <w:sz w:val="22"/>
          <w:szCs w:val="22"/>
        </w:rPr>
        <w:t>Gráfico</w:t>
      </w:r>
      <w:r w:rsidR="005C7718">
        <w:rPr>
          <w:rFonts w:ascii="Arial" w:hAnsi="Arial" w:cs="Arial"/>
          <w:bCs/>
          <w:sz w:val="22"/>
          <w:szCs w:val="22"/>
        </w:rPr>
        <w:t xml:space="preserve"> </w:t>
      </w:r>
      <w:r w:rsidR="00CF18AD">
        <w:rPr>
          <w:rFonts w:ascii="Arial" w:hAnsi="Arial" w:cs="Arial"/>
          <w:bCs/>
          <w:sz w:val="22"/>
          <w:szCs w:val="22"/>
        </w:rPr>
        <w:t xml:space="preserve"> y</w:t>
      </w:r>
      <w:r w:rsidR="001E28D8">
        <w:rPr>
          <w:rFonts w:ascii="Arial" w:hAnsi="Arial" w:cs="Arial"/>
          <w:bCs/>
          <w:sz w:val="22"/>
          <w:szCs w:val="22"/>
        </w:rPr>
        <w:t xml:space="preserve"> Servicio de A</w:t>
      </w:r>
      <w:r w:rsidR="00A1248A">
        <w:rPr>
          <w:rFonts w:ascii="Arial" w:hAnsi="Arial" w:cs="Arial"/>
          <w:bCs/>
          <w:sz w:val="22"/>
          <w:szCs w:val="22"/>
        </w:rPr>
        <w:t>rquitectura de paisaje y urbanismo</w:t>
      </w:r>
      <w:r w:rsidRPr="00C20856">
        <w:rPr>
          <w:rFonts w:ascii="Arial" w:hAnsi="Arial" w:cs="Arial"/>
          <w:i/>
          <w:sz w:val="22"/>
          <w:szCs w:val="22"/>
          <w:highlight w:val="yellow"/>
        </w:rPr>
        <w:t>.</w:t>
      </w:r>
    </w:p>
    <w:p w:rsidR="00B02DA6" w:rsidRPr="00433ADD" w:rsidRDefault="00B02DA6" w:rsidP="00B02DA6">
      <w:pPr>
        <w:pStyle w:val="BodyText21"/>
        <w:widowControl/>
        <w:autoSpaceDE w:val="0"/>
        <w:autoSpaceDN w:val="0"/>
        <w:adjustRightInd w:val="0"/>
        <w:rPr>
          <w:rFonts w:cs="Arial"/>
          <w:b/>
          <w:bCs/>
          <w:szCs w:val="22"/>
          <w:lang w:val="es-ES"/>
        </w:rPr>
      </w:pPr>
    </w:p>
    <w:p w:rsidR="00B02DA6" w:rsidRPr="00433ADD" w:rsidRDefault="00B02DA6" w:rsidP="00B02DA6">
      <w:pPr>
        <w:pStyle w:val="BodyText21"/>
        <w:widowControl/>
        <w:autoSpaceDE w:val="0"/>
        <w:autoSpaceDN w:val="0"/>
        <w:adjustRightInd w:val="0"/>
        <w:rPr>
          <w:rFonts w:cs="Arial"/>
          <w:szCs w:val="22"/>
          <w:lang w:val="es-ES"/>
        </w:rPr>
      </w:pPr>
      <w:r w:rsidRPr="00433ADD">
        <w:rPr>
          <w:rFonts w:cs="Arial"/>
          <w:b/>
          <w:bCs/>
          <w:szCs w:val="22"/>
          <w:lang w:val="es-ES"/>
        </w:rPr>
        <w:t xml:space="preserve">II.4.- </w:t>
      </w:r>
      <w:r w:rsidRPr="00433ADD">
        <w:rPr>
          <w:rFonts w:cs="Arial"/>
          <w:szCs w:val="22"/>
          <w:lang w:val="es-ES"/>
        </w:rPr>
        <w:t>Que cuenta con la experiencia profesional y el personal capacitado, así como la capacidad técnica, material, financiera y legal suficiente, que le permite obligarse y cumplir con todos los requerimientos que se deriven del presente instrumento contractual.</w:t>
      </w:r>
    </w:p>
    <w:p w:rsidR="00B02DA6" w:rsidRPr="00433ADD" w:rsidRDefault="00B02DA6" w:rsidP="00B02DA6">
      <w:pPr>
        <w:autoSpaceDE w:val="0"/>
        <w:autoSpaceDN w:val="0"/>
        <w:adjustRightInd w:val="0"/>
        <w:ind w:left="540" w:hanging="540"/>
        <w:jc w:val="both"/>
        <w:rPr>
          <w:rFonts w:ascii="Arial" w:hAnsi="Arial" w:cs="Arial"/>
          <w:sz w:val="22"/>
          <w:szCs w:val="22"/>
        </w:rPr>
      </w:pPr>
    </w:p>
    <w:p w:rsidR="00B02DA6" w:rsidRPr="00433ADD" w:rsidRDefault="00B02DA6" w:rsidP="00B02DA6">
      <w:pPr>
        <w:autoSpaceDE w:val="0"/>
        <w:autoSpaceDN w:val="0"/>
        <w:adjustRightInd w:val="0"/>
        <w:jc w:val="both"/>
        <w:rPr>
          <w:rFonts w:ascii="Arial" w:hAnsi="Arial" w:cs="Arial"/>
          <w:bCs/>
          <w:sz w:val="22"/>
          <w:szCs w:val="22"/>
        </w:rPr>
      </w:pPr>
      <w:r w:rsidRPr="00433ADD">
        <w:rPr>
          <w:rFonts w:ascii="Arial" w:hAnsi="Arial" w:cs="Arial"/>
          <w:b/>
          <w:bCs/>
          <w:sz w:val="22"/>
          <w:szCs w:val="22"/>
        </w:rPr>
        <w:lastRenderedPageBreak/>
        <w:t xml:space="preserve">II.5.- </w:t>
      </w:r>
      <w:r w:rsidRPr="00433ADD">
        <w:rPr>
          <w:rFonts w:ascii="Arial" w:hAnsi="Arial" w:cs="Arial"/>
          <w:sz w:val="22"/>
          <w:szCs w:val="22"/>
        </w:rPr>
        <w:t>Que</w:t>
      </w:r>
      <w:r>
        <w:rPr>
          <w:rFonts w:ascii="Arial" w:hAnsi="Arial" w:cs="Arial"/>
          <w:sz w:val="22"/>
          <w:szCs w:val="22"/>
        </w:rPr>
        <w:t xml:space="preserve"> </w:t>
      </w:r>
      <w:r w:rsidRPr="00433ADD">
        <w:rPr>
          <w:rFonts w:ascii="Arial" w:hAnsi="Arial" w:cs="Arial"/>
          <w:bCs/>
          <w:sz w:val="22"/>
          <w:szCs w:val="22"/>
        </w:rPr>
        <w:t>conoce plenamente el contenido y alcance de las disposiciones de la Ley de Adquisiciones para el Distrito Federal, su Reglamento y demás normas legales, vigentes y aplicables.</w:t>
      </w:r>
    </w:p>
    <w:p w:rsidR="00B02DA6" w:rsidRPr="00433ADD" w:rsidRDefault="00B02DA6" w:rsidP="00B02DA6">
      <w:pPr>
        <w:autoSpaceDE w:val="0"/>
        <w:autoSpaceDN w:val="0"/>
        <w:adjustRightInd w:val="0"/>
        <w:jc w:val="both"/>
        <w:rPr>
          <w:rFonts w:ascii="Arial" w:hAnsi="Arial" w:cs="Arial"/>
          <w:bCs/>
          <w:sz w:val="22"/>
          <w:szCs w:val="22"/>
        </w:rPr>
      </w:pPr>
    </w:p>
    <w:p w:rsidR="00B02DA6" w:rsidRPr="00433ADD" w:rsidRDefault="00B02DA6" w:rsidP="00B02DA6">
      <w:pPr>
        <w:autoSpaceDE w:val="0"/>
        <w:autoSpaceDN w:val="0"/>
        <w:adjustRightInd w:val="0"/>
        <w:jc w:val="both"/>
        <w:rPr>
          <w:rFonts w:ascii="Arial" w:hAnsi="Arial" w:cs="Arial"/>
          <w:sz w:val="22"/>
          <w:szCs w:val="22"/>
        </w:rPr>
      </w:pPr>
      <w:r w:rsidRPr="00433ADD">
        <w:rPr>
          <w:rFonts w:ascii="Arial" w:hAnsi="Arial" w:cs="Arial"/>
          <w:b/>
          <w:bCs/>
          <w:sz w:val="22"/>
          <w:szCs w:val="22"/>
        </w:rPr>
        <w:t xml:space="preserve">II.6.- </w:t>
      </w:r>
      <w:r w:rsidRPr="00433ADD">
        <w:rPr>
          <w:rFonts w:ascii="Arial" w:hAnsi="Arial" w:cs="Arial"/>
          <w:sz w:val="22"/>
          <w:szCs w:val="22"/>
        </w:rPr>
        <w:t>Que</w:t>
      </w:r>
      <w:r>
        <w:rPr>
          <w:rFonts w:ascii="Arial" w:hAnsi="Arial" w:cs="Arial"/>
          <w:sz w:val="22"/>
          <w:szCs w:val="22"/>
        </w:rPr>
        <w:t xml:space="preserve"> </w:t>
      </w:r>
      <w:r w:rsidRPr="00433ADD">
        <w:rPr>
          <w:rFonts w:ascii="Arial" w:hAnsi="Arial" w:cs="Arial"/>
          <w:sz w:val="22"/>
          <w:szCs w:val="22"/>
        </w:rPr>
        <w:t>bajo protesta de decir verdad, manifiesta que su representada, sus socios, sus apoderados y/o representantes legales no desempeñan cargo o comisión alguno en el servicio público</w:t>
      </w:r>
      <w:r>
        <w:rPr>
          <w:rFonts w:ascii="Arial" w:hAnsi="Arial" w:cs="Arial"/>
          <w:sz w:val="22"/>
          <w:szCs w:val="22"/>
        </w:rPr>
        <w:t xml:space="preserve"> y </w:t>
      </w:r>
      <w:r w:rsidRPr="00433ADD">
        <w:rPr>
          <w:rFonts w:ascii="Arial" w:hAnsi="Arial" w:cs="Arial"/>
          <w:sz w:val="22"/>
          <w:szCs w:val="22"/>
        </w:rPr>
        <w:t xml:space="preserve">que no se encuentra inhabilitada para contratar </w:t>
      </w:r>
      <w:r>
        <w:rPr>
          <w:rFonts w:ascii="Arial" w:hAnsi="Arial" w:cs="Arial"/>
          <w:sz w:val="22"/>
          <w:szCs w:val="22"/>
        </w:rPr>
        <w:t xml:space="preserve">ni en los </w:t>
      </w:r>
      <w:r w:rsidRPr="00433ADD">
        <w:rPr>
          <w:rFonts w:ascii="Arial" w:hAnsi="Arial" w:cs="Arial"/>
          <w:sz w:val="22"/>
          <w:szCs w:val="22"/>
        </w:rPr>
        <w:t>supuestos de los artículos 39 y 39 Bis de la Ley de Adquisiciones para el Distrito Federal y 47 fracción XXIII de la Ley Federal de Responsabilidades de los Servidores Públicos.</w:t>
      </w:r>
    </w:p>
    <w:p w:rsidR="00B02DA6" w:rsidRPr="00433ADD" w:rsidRDefault="00B02DA6" w:rsidP="00B02DA6">
      <w:pPr>
        <w:autoSpaceDE w:val="0"/>
        <w:autoSpaceDN w:val="0"/>
        <w:adjustRightInd w:val="0"/>
        <w:jc w:val="both"/>
        <w:rPr>
          <w:rFonts w:ascii="Arial" w:hAnsi="Arial" w:cs="Arial"/>
          <w:bCs/>
          <w:sz w:val="22"/>
          <w:szCs w:val="22"/>
        </w:rPr>
      </w:pPr>
    </w:p>
    <w:p w:rsidR="00B02DA6" w:rsidRPr="00B31389" w:rsidRDefault="00B02DA6" w:rsidP="00B02DA6">
      <w:pPr>
        <w:autoSpaceDE w:val="0"/>
        <w:autoSpaceDN w:val="0"/>
        <w:adjustRightInd w:val="0"/>
        <w:jc w:val="both"/>
        <w:rPr>
          <w:rFonts w:ascii="Arial" w:hAnsi="Arial" w:cs="Arial"/>
          <w:sz w:val="22"/>
          <w:szCs w:val="22"/>
        </w:rPr>
      </w:pPr>
      <w:r w:rsidRPr="00433ADD">
        <w:rPr>
          <w:rFonts w:ascii="Arial" w:hAnsi="Arial" w:cs="Arial"/>
          <w:b/>
          <w:sz w:val="22"/>
          <w:szCs w:val="22"/>
        </w:rPr>
        <w:t>II.7.-</w:t>
      </w:r>
      <w:r w:rsidRPr="00433ADD">
        <w:rPr>
          <w:rFonts w:ascii="Arial" w:hAnsi="Arial" w:cs="Arial"/>
          <w:sz w:val="22"/>
          <w:szCs w:val="22"/>
        </w:rPr>
        <w:t>Que manifiesta bajo protesta de decir verdad que en relación a los impuestos, derechos, aprovechamientos y productos referidos en el artículo 51 último párrafo de la Ley de Presupuesto y Gasto Eficiente, y respecto de las contribuciones señaladas en la Circular Contraloría General para el Control y Evaluación de la Gestión Pública, el Desarrollo, Modernización, Innovación y Simplificación Administrativa y la Atención Ciudadana en la Administración Pública del Distrito Federal, de fecha 25 de enero 2011</w:t>
      </w:r>
      <w:r w:rsidRPr="00B31389">
        <w:rPr>
          <w:rFonts w:ascii="Arial" w:hAnsi="Arial" w:cs="Arial"/>
          <w:sz w:val="22"/>
          <w:szCs w:val="22"/>
        </w:rPr>
        <w:t xml:space="preserve">; </w:t>
      </w:r>
      <w:r w:rsidRPr="00D91220">
        <w:rPr>
          <w:rFonts w:ascii="Arial" w:hAnsi="Arial" w:cs="Arial"/>
          <w:sz w:val="22"/>
          <w:szCs w:val="22"/>
        </w:rPr>
        <w:t xml:space="preserve">que no le resultan aplicables en razón de lo siguiente: Impuesto Sobre Nómina no tiene personal contratado bajo este régimen; Impuesto Sobre Adquisición de Inmuebles e Impuesto por la Prestación de Servicios de Hospedaje, por no ser el giro comercial de la empresa; Impuesto de Tenencia o Uso de Vehículos se encuentra al corriente de sus pagos; respecto al Impuesto Predial y a los Derechos por Suministro de Agua, no le resultan aplicables en razón de que el inmueble que ocupan como domicilio lo tienen en </w:t>
      </w:r>
      <w:r w:rsidR="00953CCB" w:rsidRPr="00D91220">
        <w:rPr>
          <w:rFonts w:ascii="Arial" w:hAnsi="Arial" w:cs="Arial"/>
          <w:sz w:val="22"/>
          <w:szCs w:val="22"/>
        </w:rPr>
        <w:t>arrendamiento</w:t>
      </w:r>
      <w:r w:rsidRPr="00D91220">
        <w:rPr>
          <w:rFonts w:ascii="Arial" w:hAnsi="Arial" w:cs="Arial"/>
          <w:sz w:val="22"/>
          <w:szCs w:val="22"/>
        </w:rPr>
        <w:t>.</w:t>
      </w:r>
    </w:p>
    <w:p w:rsidR="00B02DA6" w:rsidRPr="00433ADD" w:rsidRDefault="00B02DA6" w:rsidP="00B02DA6">
      <w:pPr>
        <w:autoSpaceDE w:val="0"/>
        <w:autoSpaceDN w:val="0"/>
        <w:adjustRightInd w:val="0"/>
        <w:jc w:val="both"/>
        <w:rPr>
          <w:rFonts w:ascii="Arial" w:hAnsi="Arial" w:cs="Arial"/>
          <w:sz w:val="22"/>
          <w:szCs w:val="22"/>
        </w:rPr>
      </w:pPr>
    </w:p>
    <w:p w:rsidR="00B02DA6" w:rsidRPr="00433ADD" w:rsidRDefault="00B02DA6" w:rsidP="00B02DA6">
      <w:pPr>
        <w:pStyle w:val="Textoindependiente"/>
        <w:rPr>
          <w:rFonts w:cs="Arial"/>
          <w:b w:val="0"/>
          <w:bCs/>
          <w:sz w:val="22"/>
          <w:szCs w:val="22"/>
        </w:rPr>
      </w:pPr>
      <w:r w:rsidRPr="00433ADD">
        <w:rPr>
          <w:rFonts w:cs="Arial"/>
          <w:bCs/>
          <w:sz w:val="22"/>
          <w:szCs w:val="22"/>
        </w:rPr>
        <w:t xml:space="preserve">II.8.- </w:t>
      </w:r>
      <w:r w:rsidRPr="00433ADD">
        <w:rPr>
          <w:rFonts w:cs="Arial"/>
          <w:b w:val="0"/>
          <w:sz w:val="22"/>
          <w:szCs w:val="22"/>
        </w:rPr>
        <w:t xml:space="preserve">Que acepta y se compromete al cumplimiento de las obligaciones y términos previstos en este Instrumento Jurídico y su </w:t>
      </w:r>
      <w:r w:rsidRPr="00433ADD">
        <w:rPr>
          <w:rFonts w:cs="Arial"/>
          <w:bCs/>
          <w:sz w:val="22"/>
          <w:szCs w:val="22"/>
        </w:rPr>
        <w:t>Anexo 1</w:t>
      </w:r>
      <w:r w:rsidR="001E654F">
        <w:rPr>
          <w:rFonts w:cs="Arial"/>
          <w:bCs/>
          <w:sz w:val="22"/>
          <w:szCs w:val="22"/>
        </w:rPr>
        <w:t xml:space="preserve"> y 1-A</w:t>
      </w:r>
      <w:r w:rsidRPr="00433ADD">
        <w:rPr>
          <w:rFonts w:cs="Arial"/>
          <w:sz w:val="22"/>
          <w:szCs w:val="22"/>
        </w:rPr>
        <w:t>,</w:t>
      </w:r>
      <w:r w:rsidR="000653F8">
        <w:rPr>
          <w:rFonts w:cs="Arial"/>
          <w:sz w:val="22"/>
          <w:szCs w:val="22"/>
        </w:rPr>
        <w:t xml:space="preserve"> </w:t>
      </w:r>
      <w:r w:rsidRPr="00433ADD">
        <w:rPr>
          <w:rFonts w:cs="Arial"/>
          <w:b w:val="0"/>
          <w:bCs/>
          <w:sz w:val="22"/>
          <w:szCs w:val="22"/>
        </w:rPr>
        <w:t>mismo que firmado por los contratantes forma parte integra</w:t>
      </w:r>
      <w:r>
        <w:rPr>
          <w:rFonts w:cs="Arial"/>
          <w:b w:val="0"/>
          <w:bCs/>
          <w:sz w:val="22"/>
          <w:szCs w:val="22"/>
        </w:rPr>
        <w:t>l</w:t>
      </w:r>
      <w:r w:rsidRPr="00433ADD">
        <w:rPr>
          <w:rFonts w:cs="Arial"/>
          <w:b w:val="0"/>
          <w:bCs/>
          <w:sz w:val="22"/>
          <w:szCs w:val="22"/>
        </w:rPr>
        <w:t xml:space="preserve"> del presente Contrato.</w:t>
      </w:r>
    </w:p>
    <w:p w:rsidR="00B02DA6" w:rsidRDefault="00B02DA6" w:rsidP="00B02DA6">
      <w:pPr>
        <w:pStyle w:val="Sangra3detindependiente"/>
        <w:ind w:left="0" w:firstLine="0"/>
        <w:rPr>
          <w:b/>
          <w:sz w:val="22"/>
          <w:szCs w:val="22"/>
          <w:lang w:val="es-MX"/>
        </w:rPr>
      </w:pPr>
    </w:p>
    <w:p w:rsidR="00EC6D5B" w:rsidRPr="00160DF8" w:rsidRDefault="00C05368" w:rsidP="00C05368">
      <w:pPr>
        <w:pStyle w:val="Sangra3detindependiente"/>
        <w:ind w:left="0" w:firstLine="0"/>
        <w:rPr>
          <w:rFonts w:cs="Arial"/>
          <w:sz w:val="22"/>
          <w:szCs w:val="22"/>
          <w:lang w:val="es-MX"/>
        </w:rPr>
      </w:pPr>
      <w:r w:rsidRPr="0056357B">
        <w:rPr>
          <w:rFonts w:cs="Arial"/>
          <w:b/>
          <w:bCs/>
          <w:sz w:val="22"/>
          <w:szCs w:val="22"/>
          <w:lang w:val="es-MX"/>
        </w:rPr>
        <w:t xml:space="preserve">II.9.- </w:t>
      </w:r>
      <w:r w:rsidR="009538F5" w:rsidRPr="00E610EC">
        <w:rPr>
          <w:rFonts w:cs="Arial"/>
          <w:sz w:val="22"/>
          <w:szCs w:val="22"/>
          <w:lang w:val="es-MX"/>
        </w:rPr>
        <w:t xml:space="preserve">Para todos los efectos legales del presente contrato, señala como su domicilio el ubicado en: </w:t>
      </w:r>
      <w:r w:rsidR="00B164B4" w:rsidRPr="00B164B4">
        <w:rPr>
          <w:rFonts w:cs="Arial"/>
          <w:b/>
          <w:bCs/>
          <w:color w:val="FFFFFF" w:themeColor="background1"/>
          <w:sz w:val="22"/>
          <w:szCs w:val="22"/>
          <w:highlight w:val="black"/>
        </w:rPr>
        <w:t>INFORMACIÓN CONFIDENCIAL</w:t>
      </w:r>
      <w:r w:rsidR="00B164B4">
        <w:rPr>
          <w:rFonts w:cs="Arial"/>
          <w:sz w:val="22"/>
          <w:szCs w:val="22"/>
          <w:lang w:val="es-MX"/>
        </w:rPr>
        <w:t xml:space="preserve"> </w:t>
      </w:r>
      <w:r w:rsidR="00EC6D5B">
        <w:rPr>
          <w:rFonts w:cs="Arial"/>
          <w:sz w:val="22"/>
          <w:szCs w:val="22"/>
          <w:lang w:val="es-MX"/>
        </w:rPr>
        <w:t xml:space="preserve">Teléfono: </w:t>
      </w:r>
      <w:r w:rsidR="00B164B4" w:rsidRPr="00B164B4">
        <w:rPr>
          <w:rFonts w:cs="Arial"/>
          <w:b/>
          <w:bCs/>
          <w:color w:val="FFFFFF" w:themeColor="background1"/>
          <w:sz w:val="22"/>
          <w:szCs w:val="22"/>
          <w:highlight w:val="black"/>
        </w:rPr>
        <w:t>INFORMACIÓN CONFIDENCIAL</w:t>
      </w:r>
      <w:r w:rsidR="000653F8">
        <w:rPr>
          <w:rFonts w:cs="Arial"/>
          <w:sz w:val="22"/>
          <w:szCs w:val="22"/>
          <w:lang w:val="es-MX"/>
        </w:rPr>
        <w:t>,</w:t>
      </w:r>
      <w:r w:rsidR="009538F5">
        <w:rPr>
          <w:rFonts w:cs="Arial"/>
          <w:sz w:val="22"/>
          <w:szCs w:val="22"/>
          <w:lang w:val="es-MX"/>
        </w:rPr>
        <w:t xml:space="preserve"> correo electrónico</w:t>
      </w:r>
      <w:r w:rsidR="00EC6D5B">
        <w:rPr>
          <w:rFonts w:cs="Arial"/>
          <w:sz w:val="22"/>
          <w:szCs w:val="22"/>
          <w:lang w:val="es-MX"/>
        </w:rPr>
        <w:t xml:space="preserve">: </w:t>
      </w:r>
      <w:r w:rsidR="00B164B4" w:rsidRPr="00B164B4">
        <w:rPr>
          <w:rFonts w:cs="Arial"/>
          <w:b/>
          <w:bCs/>
          <w:color w:val="FFFFFF" w:themeColor="background1"/>
          <w:sz w:val="22"/>
          <w:szCs w:val="22"/>
          <w:highlight w:val="black"/>
        </w:rPr>
        <w:t>INFORMACIÓN CONFIDENCIAL</w:t>
      </w:r>
      <w:r w:rsidR="001E654F">
        <w:rPr>
          <w:rFonts w:cs="Arial"/>
          <w:sz w:val="22"/>
          <w:szCs w:val="22"/>
          <w:lang w:val="es-MX"/>
        </w:rPr>
        <w:t>.</w:t>
      </w:r>
    </w:p>
    <w:p w:rsidR="00394D48" w:rsidRPr="00D74BDC" w:rsidRDefault="00394D48">
      <w:pPr>
        <w:pStyle w:val="Sangra3detindependiente"/>
        <w:ind w:left="0" w:firstLine="0"/>
        <w:rPr>
          <w:rFonts w:cs="Arial"/>
          <w:b/>
          <w:bCs/>
          <w:sz w:val="24"/>
          <w:szCs w:val="24"/>
          <w:lang w:val="es-MX"/>
        </w:rPr>
      </w:pPr>
    </w:p>
    <w:p w:rsidR="0032116B" w:rsidRPr="00160DF8" w:rsidRDefault="0032116B">
      <w:pPr>
        <w:autoSpaceDE w:val="0"/>
        <w:autoSpaceDN w:val="0"/>
        <w:adjustRightInd w:val="0"/>
        <w:ind w:left="426" w:right="50" w:hanging="426"/>
        <w:jc w:val="both"/>
        <w:rPr>
          <w:rFonts w:ascii="Arial" w:hAnsi="Arial" w:cs="Arial"/>
          <w:b/>
          <w:bCs/>
          <w:sz w:val="22"/>
          <w:szCs w:val="22"/>
        </w:rPr>
      </w:pPr>
      <w:r w:rsidRPr="00160DF8">
        <w:rPr>
          <w:rFonts w:ascii="Arial" w:hAnsi="Arial" w:cs="Arial"/>
          <w:b/>
          <w:bCs/>
          <w:sz w:val="22"/>
          <w:szCs w:val="22"/>
        </w:rPr>
        <w:t>III.DECLARACIÓN CONJUNTA</w:t>
      </w:r>
    </w:p>
    <w:p w:rsidR="00FB5CFB" w:rsidRPr="00D74BDC" w:rsidRDefault="00FB5CFB">
      <w:pPr>
        <w:autoSpaceDE w:val="0"/>
        <w:autoSpaceDN w:val="0"/>
        <w:adjustRightInd w:val="0"/>
        <w:ind w:right="50"/>
        <w:jc w:val="both"/>
        <w:rPr>
          <w:rFonts w:ascii="Arial" w:hAnsi="Arial" w:cs="Arial"/>
          <w:b/>
          <w:bCs/>
        </w:rPr>
      </w:pPr>
    </w:p>
    <w:p w:rsidR="0032116B" w:rsidRPr="00160DF8" w:rsidRDefault="0032116B">
      <w:pPr>
        <w:autoSpaceDE w:val="0"/>
        <w:autoSpaceDN w:val="0"/>
        <w:adjustRightInd w:val="0"/>
        <w:ind w:right="50"/>
        <w:jc w:val="both"/>
        <w:rPr>
          <w:rFonts w:ascii="Arial" w:hAnsi="Arial" w:cs="Arial"/>
          <w:sz w:val="22"/>
          <w:szCs w:val="22"/>
        </w:rPr>
      </w:pPr>
      <w:r w:rsidRPr="00160DF8">
        <w:rPr>
          <w:rFonts w:ascii="Arial" w:hAnsi="Arial" w:cs="Arial"/>
          <w:b/>
          <w:bCs/>
          <w:sz w:val="22"/>
          <w:szCs w:val="22"/>
        </w:rPr>
        <w:t>ÚNICA.-</w:t>
      </w:r>
      <w:r w:rsidRPr="00160DF8">
        <w:rPr>
          <w:rFonts w:ascii="Arial" w:hAnsi="Arial" w:cs="Arial"/>
          <w:sz w:val="22"/>
          <w:szCs w:val="22"/>
        </w:rPr>
        <w:t xml:space="preserve"> Que es voluntad de ambas partes celebrar el presente Contrato, por lo que libres de cualquier tipo de coacción física o moral, están conformes en obligarse de acuerdo con las siguientes:</w:t>
      </w:r>
    </w:p>
    <w:p w:rsidR="0032116B" w:rsidRDefault="0032116B" w:rsidP="00FC0455">
      <w:pPr>
        <w:pStyle w:val="BodyText21"/>
        <w:keepNext/>
        <w:widowControl/>
        <w:autoSpaceDE w:val="0"/>
        <w:autoSpaceDN w:val="0"/>
        <w:adjustRightInd w:val="0"/>
        <w:jc w:val="center"/>
        <w:rPr>
          <w:rFonts w:cs="Arial"/>
          <w:szCs w:val="22"/>
          <w:lang w:val="es-MX"/>
        </w:rPr>
      </w:pPr>
    </w:p>
    <w:p w:rsidR="0032116B" w:rsidRPr="00160DF8" w:rsidRDefault="0032116B">
      <w:pPr>
        <w:keepNext/>
        <w:autoSpaceDE w:val="0"/>
        <w:autoSpaceDN w:val="0"/>
        <w:adjustRightInd w:val="0"/>
        <w:jc w:val="center"/>
        <w:rPr>
          <w:rFonts w:ascii="Arial" w:hAnsi="Arial" w:cs="Arial"/>
          <w:b/>
          <w:bCs/>
          <w:sz w:val="22"/>
          <w:szCs w:val="22"/>
        </w:rPr>
      </w:pPr>
      <w:r w:rsidRPr="00160DF8">
        <w:rPr>
          <w:rFonts w:ascii="Arial" w:hAnsi="Arial" w:cs="Arial"/>
          <w:b/>
          <w:bCs/>
          <w:sz w:val="22"/>
          <w:szCs w:val="22"/>
        </w:rPr>
        <w:t xml:space="preserve">C L Á U S U L A S </w:t>
      </w:r>
    </w:p>
    <w:p w:rsidR="0032116B" w:rsidRPr="00D74BDC" w:rsidRDefault="0032116B">
      <w:pPr>
        <w:autoSpaceDE w:val="0"/>
        <w:autoSpaceDN w:val="0"/>
        <w:adjustRightInd w:val="0"/>
        <w:jc w:val="both"/>
        <w:rPr>
          <w:rFonts w:ascii="Arial" w:hAnsi="Arial" w:cs="Arial"/>
        </w:rPr>
      </w:pPr>
    </w:p>
    <w:p w:rsidR="00CB4DED" w:rsidRPr="00160DF8" w:rsidRDefault="00CB4DED" w:rsidP="00CB4DED">
      <w:pPr>
        <w:jc w:val="both"/>
        <w:rPr>
          <w:rFonts w:ascii="Arial" w:hAnsi="Arial" w:cs="Arial"/>
          <w:sz w:val="22"/>
          <w:szCs w:val="22"/>
        </w:rPr>
      </w:pPr>
      <w:r w:rsidRPr="00160DF8">
        <w:rPr>
          <w:rFonts w:ascii="Arial" w:hAnsi="Arial" w:cs="Arial"/>
          <w:b/>
          <w:bCs/>
          <w:sz w:val="22"/>
          <w:szCs w:val="22"/>
        </w:rPr>
        <w:t xml:space="preserve">PRIMERA.- OBJETO DEL CONTRATO. </w:t>
      </w:r>
      <w:r w:rsidR="00AE6F9C">
        <w:rPr>
          <w:rFonts w:ascii="Arial" w:hAnsi="Arial" w:cs="Arial"/>
          <w:b/>
          <w:bCs/>
          <w:sz w:val="22"/>
          <w:szCs w:val="22"/>
        </w:rPr>
        <w:t>“EL PRESTADOR DEL SERVICIO”</w:t>
      </w:r>
      <w:r w:rsidRPr="00160DF8">
        <w:rPr>
          <w:rFonts w:ascii="Arial" w:hAnsi="Arial" w:cs="Arial"/>
          <w:b/>
          <w:bCs/>
          <w:sz w:val="22"/>
          <w:szCs w:val="22"/>
        </w:rPr>
        <w:t xml:space="preserve"> </w:t>
      </w:r>
      <w:r w:rsidRPr="00160DF8">
        <w:rPr>
          <w:rFonts w:ascii="Arial" w:hAnsi="Arial" w:cs="Arial"/>
          <w:sz w:val="22"/>
          <w:szCs w:val="22"/>
        </w:rPr>
        <w:t xml:space="preserve">se obliga a </w:t>
      </w:r>
      <w:r w:rsidR="004E5BEF">
        <w:rPr>
          <w:rFonts w:ascii="Arial" w:hAnsi="Arial" w:cs="Arial"/>
          <w:sz w:val="22"/>
          <w:szCs w:val="22"/>
        </w:rPr>
        <w:t xml:space="preserve">realizar </w:t>
      </w:r>
      <w:r w:rsidR="00413884" w:rsidRPr="002D1D1E">
        <w:rPr>
          <w:rFonts w:ascii="Arial" w:hAnsi="Arial" w:cs="Arial"/>
          <w:sz w:val="22"/>
          <w:szCs w:val="22"/>
        </w:rPr>
        <w:t>prestación del servicio de señalamientos para la promoción y difusión de la Autoridad de la Zona Patrimonio Mundial Natural y Cultural de la Humanidad en Xochimilco, Tláhuac y Milpa Alta</w:t>
      </w:r>
      <w:r w:rsidR="00B55C05" w:rsidRPr="00A05FEE">
        <w:rPr>
          <w:rFonts w:ascii="Arial" w:hAnsi="Arial" w:cs="Arial"/>
          <w:sz w:val="22"/>
          <w:szCs w:val="22"/>
        </w:rPr>
        <w:t xml:space="preserve">, </w:t>
      </w:r>
      <w:r w:rsidRPr="00A05FEE">
        <w:rPr>
          <w:rFonts w:ascii="Arial" w:hAnsi="Arial" w:cs="Arial"/>
          <w:bCs/>
          <w:sz w:val="22"/>
          <w:szCs w:val="22"/>
          <w:lang w:val="es-MX" w:eastAsia="es-MX"/>
        </w:rPr>
        <w:t xml:space="preserve">conforme </w:t>
      </w:r>
      <w:r w:rsidRPr="00A05FEE">
        <w:rPr>
          <w:rFonts w:ascii="Arial" w:hAnsi="Arial" w:cs="Arial"/>
          <w:bCs/>
          <w:sz w:val="22"/>
          <w:szCs w:val="22"/>
          <w:lang w:val="es-MX"/>
        </w:rPr>
        <w:t>a las especificaciones descrit</w:t>
      </w:r>
      <w:r w:rsidR="002B73C1" w:rsidRPr="00A05FEE">
        <w:rPr>
          <w:rFonts w:ascii="Arial" w:hAnsi="Arial" w:cs="Arial"/>
          <w:bCs/>
          <w:sz w:val="22"/>
          <w:szCs w:val="22"/>
          <w:lang w:val="es-MX"/>
        </w:rPr>
        <w:t>a</w:t>
      </w:r>
      <w:r w:rsidRPr="00A05FEE">
        <w:rPr>
          <w:rFonts w:ascii="Arial" w:hAnsi="Arial" w:cs="Arial"/>
          <w:bCs/>
          <w:sz w:val="22"/>
          <w:szCs w:val="22"/>
          <w:lang w:val="es-MX"/>
        </w:rPr>
        <w:t xml:space="preserve">s en el </w:t>
      </w:r>
      <w:r w:rsidRPr="00A05FEE">
        <w:rPr>
          <w:rFonts w:ascii="Arial" w:hAnsi="Arial" w:cs="Arial"/>
          <w:b/>
          <w:bCs/>
          <w:sz w:val="22"/>
          <w:szCs w:val="22"/>
          <w:lang w:val="es-MX"/>
        </w:rPr>
        <w:t>Anexo 1</w:t>
      </w:r>
      <w:r w:rsidR="00413884">
        <w:rPr>
          <w:rFonts w:ascii="Arial" w:hAnsi="Arial" w:cs="Arial"/>
          <w:b/>
          <w:bCs/>
          <w:sz w:val="22"/>
          <w:szCs w:val="22"/>
          <w:lang w:val="es-MX"/>
        </w:rPr>
        <w:t xml:space="preserve"> y 1-A</w:t>
      </w:r>
      <w:r w:rsidRPr="00A05FEE">
        <w:rPr>
          <w:rFonts w:ascii="Arial" w:hAnsi="Arial" w:cs="Arial"/>
          <w:b/>
          <w:bCs/>
          <w:sz w:val="22"/>
          <w:szCs w:val="22"/>
          <w:lang w:val="es-MX"/>
        </w:rPr>
        <w:t xml:space="preserve"> </w:t>
      </w:r>
      <w:r w:rsidRPr="00A05FEE">
        <w:rPr>
          <w:rFonts w:ascii="Arial" w:hAnsi="Arial" w:cs="Arial"/>
          <w:sz w:val="22"/>
          <w:szCs w:val="22"/>
        </w:rPr>
        <w:t>del presente Contrato.</w:t>
      </w:r>
    </w:p>
    <w:p w:rsidR="0032116B" w:rsidRDefault="0032116B">
      <w:pPr>
        <w:tabs>
          <w:tab w:val="left" w:pos="144"/>
          <w:tab w:val="left" w:pos="864"/>
          <w:tab w:val="left" w:pos="1584"/>
          <w:tab w:val="left" w:pos="2304"/>
          <w:tab w:val="left" w:pos="3024"/>
          <w:tab w:val="left" w:pos="3744"/>
          <w:tab w:val="left" w:pos="4464"/>
          <w:tab w:val="left" w:pos="5184"/>
          <w:tab w:val="left" w:pos="5904"/>
          <w:tab w:val="left" w:pos="6624"/>
        </w:tabs>
        <w:autoSpaceDE w:val="0"/>
        <w:autoSpaceDN w:val="0"/>
        <w:adjustRightInd w:val="0"/>
        <w:jc w:val="both"/>
        <w:rPr>
          <w:rFonts w:ascii="Arial" w:hAnsi="Arial" w:cs="Arial"/>
        </w:rPr>
      </w:pPr>
    </w:p>
    <w:p w:rsidR="007E00BB" w:rsidRPr="00D74BDC" w:rsidRDefault="007E00BB">
      <w:pPr>
        <w:tabs>
          <w:tab w:val="left" w:pos="144"/>
          <w:tab w:val="left" w:pos="864"/>
          <w:tab w:val="left" w:pos="1584"/>
          <w:tab w:val="left" w:pos="2304"/>
          <w:tab w:val="left" w:pos="3024"/>
          <w:tab w:val="left" w:pos="3744"/>
          <w:tab w:val="left" w:pos="4464"/>
          <w:tab w:val="left" w:pos="5184"/>
          <w:tab w:val="left" w:pos="5904"/>
          <w:tab w:val="left" w:pos="6624"/>
        </w:tabs>
        <w:autoSpaceDE w:val="0"/>
        <w:autoSpaceDN w:val="0"/>
        <w:adjustRightInd w:val="0"/>
        <w:jc w:val="both"/>
        <w:rPr>
          <w:rFonts w:ascii="Arial" w:hAnsi="Arial" w:cs="Arial"/>
        </w:rPr>
      </w:pPr>
    </w:p>
    <w:p w:rsidR="007F579A" w:rsidRPr="00130F9E" w:rsidRDefault="007F579A" w:rsidP="007F579A">
      <w:pPr>
        <w:jc w:val="both"/>
        <w:rPr>
          <w:rFonts w:ascii="Arial" w:hAnsi="Arial" w:cs="Arial"/>
          <w:color w:val="FF0000"/>
          <w:sz w:val="22"/>
          <w:szCs w:val="22"/>
        </w:rPr>
      </w:pPr>
      <w:r w:rsidRPr="00160DF8">
        <w:rPr>
          <w:rFonts w:ascii="Arial" w:hAnsi="Arial" w:cs="Arial"/>
          <w:b/>
          <w:bCs/>
          <w:sz w:val="22"/>
          <w:szCs w:val="22"/>
        </w:rPr>
        <w:lastRenderedPageBreak/>
        <w:t>SEGUNDA.- MONTO</w:t>
      </w:r>
      <w:r w:rsidR="00130F9E">
        <w:rPr>
          <w:rFonts w:ascii="Arial" w:hAnsi="Arial" w:cs="Arial"/>
          <w:b/>
          <w:bCs/>
          <w:sz w:val="22"/>
          <w:szCs w:val="22"/>
        </w:rPr>
        <w:t xml:space="preserve"> </w:t>
      </w:r>
      <w:r w:rsidRPr="00160DF8">
        <w:rPr>
          <w:rFonts w:ascii="Arial" w:hAnsi="Arial" w:cs="Arial"/>
          <w:b/>
          <w:bCs/>
          <w:sz w:val="22"/>
          <w:szCs w:val="22"/>
        </w:rPr>
        <w:t xml:space="preserve">Y VIGENCIA DEL CONTRATO. </w:t>
      </w:r>
      <w:r w:rsidR="005E7F4B" w:rsidRPr="005E7F4B">
        <w:rPr>
          <w:rFonts w:ascii="Arial" w:hAnsi="Arial" w:cs="Arial"/>
          <w:bCs/>
          <w:sz w:val="22"/>
          <w:szCs w:val="22"/>
        </w:rPr>
        <w:t xml:space="preserve">El </w:t>
      </w:r>
      <w:r w:rsidR="005E7F4B" w:rsidRPr="00837F85">
        <w:rPr>
          <w:rFonts w:ascii="Arial" w:hAnsi="Arial" w:cs="Arial"/>
          <w:sz w:val="22"/>
          <w:szCs w:val="22"/>
        </w:rPr>
        <w:t>presente acuerdo de voluntades se celebra en la modalidad de Contrato</w:t>
      </w:r>
      <w:r w:rsidR="00413884">
        <w:rPr>
          <w:rFonts w:ascii="Arial" w:hAnsi="Arial" w:cs="Arial"/>
          <w:sz w:val="22"/>
          <w:szCs w:val="22"/>
        </w:rPr>
        <w:t>, por</w:t>
      </w:r>
      <w:r w:rsidR="005E7F4B" w:rsidRPr="00837F85">
        <w:rPr>
          <w:rFonts w:ascii="Arial" w:hAnsi="Arial" w:cs="Arial"/>
          <w:sz w:val="22"/>
          <w:szCs w:val="22"/>
        </w:rPr>
        <w:t xml:space="preserve"> un monto de </w:t>
      </w:r>
      <w:r w:rsidR="005E7F4B" w:rsidRPr="00837F85">
        <w:rPr>
          <w:rFonts w:ascii="Arial" w:hAnsi="Arial" w:cs="Arial"/>
          <w:b/>
          <w:sz w:val="22"/>
          <w:szCs w:val="22"/>
        </w:rPr>
        <w:t>$</w:t>
      </w:r>
      <w:r w:rsidR="00413884">
        <w:rPr>
          <w:rFonts w:ascii="Arial" w:hAnsi="Arial" w:cs="Arial"/>
          <w:b/>
          <w:sz w:val="22"/>
          <w:szCs w:val="22"/>
        </w:rPr>
        <w:t>835,20</w:t>
      </w:r>
      <w:r w:rsidR="005E7F4B" w:rsidRPr="00837F85">
        <w:rPr>
          <w:rFonts w:ascii="Arial" w:hAnsi="Arial" w:cs="Arial"/>
          <w:b/>
          <w:sz w:val="22"/>
          <w:szCs w:val="22"/>
        </w:rPr>
        <w:t>0.00</w:t>
      </w:r>
      <w:r w:rsidR="005E7F4B" w:rsidRPr="00837F85">
        <w:rPr>
          <w:rFonts w:ascii="Arial" w:hAnsi="Arial" w:cs="Arial"/>
          <w:b/>
          <w:bCs/>
          <w:sz w:val="22"/>
          <w:szCs w:val="22"/>
        </w:rPr>
        <w:t xml:space="preserve"> (</w:t>
      </w:r>
      <w:r w:rsidR="00413884">
        <w:rPr>
          <w:rFonts w:ascii="Arial" w:hAnsi="Arial" w:cs="Arial"/>
          <w:b/>
          <w:bCs/>
          <w:sz w:val="22"/>
          <w:szCs w:val="22"/>
        </w:rPr>
        <w:t>Ochocientos treinta y cinco</w:t>
      </w:r>
      <w:r w:rsidR="000653F8">
        <w:rPr>
          <w:rFonts w:ascii="Arial" w:hAnsi="Arial" w:cs="Arial"/>
          <w:b/>
          <w:bCs/>
          <w:sz w:val="22"/>
          <w:szCs w:val="22"/>
        </w:rPr>
        <w:t xml:space="preserve"> </w:t>
      </w:r>
      <w:r w:rsidR="005E7F4B" w:rsidRPr="00837F85">
        <w:rPr>
          <w:rFonts w:ascii="Arial" w:hAnsi="Arial" w:cs="Arial"/>
          <w:b/>
          <w:bCs/>
          <w:sz w:val="22"/>
          <w:szCs w:val="22"/>
        </w:rPr>
        <w:t>mil</w:t>
      </w:r>
      <w:r w:rsidR="00413884">
        <w:rPr>
          <w:rFonts w:ascii="Arial" w:hAnsi="Arial" w:cs="Arial"/>
          <w:b/>
          <w:bCs/>
          <w:sz w:val="22"/>
          <w:szCs w:val="22"/>
        </w:rPr>
        <w:t xml:space="preserve"> doscientos</w:t>
      </w:r>
      <w:r w:rsidR="005E7F4B" w:rsidRPr="00837F85">
        <w:rPr>
          <w:rFonts w:ascii="Arial" w:hAnsi="Arial" w:cs="Arial"/>
          <w:b/>
          <w:bCs/>
          <w:sz w:val="22"/>
          <w:szCs w:val="22"/>
        </w:rPr>
        <w:t xml:space="preserve"> pesos 00/100 M.N.)</w:t>
      </w:r>
      <w:r w:rsidR="005E7F4B" w:rsidRPr="00837F85">
        <w:rPr>
          <w:rFonts w:ascii="Arial" w:hAnsi="Arial" w:cs="Arial"/>
          <w:sz w:val="22"/>
          <w:szCs w:val="22"/>
        </w:rPr>
        <w:t xml:space="preserve">, </w:t>
      </w:r>
      <w:r w:rsidR="005E7F4B" w:rsidRPr="00F06B49">
        <w:rPr>
          <w:rFonts w:ascii="Arial" w:hAnsi="Arial" w:cs="Arial"/>
          <w:sz w:val="22"/>
          <w:szCs w:val="22"/>
        </w:rPr>
        <w:t>can</w:t>
      </w:r>
      <w:r w:rsidR="00413884">
        <w:rPr>
          <w:rFonts w:ascii="Arial" w:hAnsi="Arial" w:cs="Arial"/>
          <w:sz w:val="22"/>
          <w:szCs w:val="22"/>
        </w:rPr>
        <w:t>tidad</w:t>
      </w:r>
      <w:r w:rsidR="005E7F4B">
        <w:rPr>
          <w:rFonts w:ascii="Arial" w:hAnsi="Arial" w:cs="Arial"/>
          <w:sz w:val="22"/>
          <w:szCs w:val="22"/>
        </w:rPr>
        <w:t xml:space="preserve"> que incluyen el I.V.A. a razón del 16 % (dieciséis por ciento), </w:t>
      </w:r>
      <w:r w:rsidR="005E7F4B" w:rsidRPr="00837F85">
        <w:rPr>
          <w:rFonts w:ascii="Arial" w:hAnsi="Arial" w:cs="Arial"/>
          <w:sz w:val="22"/>
          <w:szCs w:val="22"/>
        </w:rPr>
        <w:t xml:space="preserve">con </w:t>
      </w:r>
      <w:r w:rsidR="005E7F4B" w:rsidRPr="00F06B49">
        <w:rPr>
          <w:rFonts w:ascii="Arial" w:hAnsi="Arial" w:cs="Arial"/>
          <w:sz w:val="22"/>
          <w:szCs w:val="22"/>
        </w:rPr>
        <w:t xml:space="preserve">una vigencia </w:t>
      </w:r>
      <w:r w:rsidR="00413884">
        <w:rPr>
          <w:rFonts w:ascii="Arial" w:hAnsi="Arial" w:cs="Arial"/>
          <w:sz w:val="22"/>
          <w:szCs w:val="22"/>
        </w:rPr>
        <w:t>máxima de 90 días a</w:t>
      </w:r>
      <w:r w:rsidR="005E7F4B">
        <w:rPr>
          <w:rFonts w:ascii="Arial" w:hAnsi="Arial" w:cs="Arial"/>
          <w:sz w:val="22"/>
          <w:szCs w:val="22"/>
        </w:rPr>
        <w:t xml:space="preserve"> </w:t>
      </w:r>
      <w:r w:rsidR="005E7F4B" w:rsidRPr="00AD6487">
        <w:rPr>
          <w:rFonts w:ascii="Arial" w:hAnsi="Arial" w:cs="Arial"/>
          <w:sz w:val="22"/>
          <w:szCs w:val="22"/>
        </w:rPr>
        <w:t>partir de</w:t>
      </w:r>
      <w:r w:rsidR="00413884">
        <w:rPr>
          <w:rFonts w:ascii="Arial" w:hAnsi="Arial" w:cs="Arial"/>
          <w:sz w:val="22"/>
          <w:szCs w:val="22"/>
        </w:rPr>
        <w:t xml:space="preserve"> la firma del presente instrumento jurídico.</w:t>
      </w:r>
    </w:p>
    <w:p w:rsidR="007F579A" w:rsidRPr="00D74BDC" w:rsidRDefault="007F579A" w:rsidP="00C364DE">
      <w:pPr>
        <w:pStyle w:val="BodyText21"/>
        <w:rPr>
          <w:rFonts w:cs="Arial"/>
          <w:b/>
          <w:bCs/>
          <w:sz w:val="24"/>
          <w:szCs w:val="24"/>
          <w:lang w:val="es-ES"/>
        </w:rPr>
      </w:pPr>
    </w:p>
    <w:p w:rsidR="0097011E" w:rsidRPr="00160DF8" w:rsidRDefault="0097011E" w:rsidP="0097011E">
      <w:pPr>
        <w:autoSpaceDE w:val="0"/>
        <w:autoSpaceDN w:val="0"/>
        <w:adjustRightInd w:val="0"/>
        <w:ind w:right="50"/>
        <w:jc w:val="both"/>
        <w:rPr>
          <w:rFonts w:ascii="Arial" w:hAnsi="Arial" w:cs="Arial"/>
          <w:bCs/>
          <w:sz w:val="22"/>
          <w:szCs w:val="22"/>
        </w:rPr>
      </w:pPr>
      <w:r w:rsidRPr="00160DF8">
        <w:rPr>
          <w:rFonts w:ascii="Arial" w:hAnsi="Arial" w:cs="Arial"/>
          <w:b/>
          <w:bCs/>
          <w:sz w:val="22"/>
          <w:szCs w:val="22"/>
        </w:rPr>
        <w:t>TERCERA.- CONDICIONES DE PAGO.</w:t>
      </w:r>
      <w:r w:rsidRPr="00160DF8">
        <w:rPr>
          <w:rFonts w:ascii="Arial" w:hAnsi="Arial" w:cs="Arial"/>
          <w:bCs/>
          <w:sz w:val="22"/>
          <w:szCs w:val="22"/>
        </w:rPr>
        <w:t xml:space="preserve"> Las partes acuerdan que en el presente Instrumento contractual no se otorgará anticipo y que el pago </w:t>
      </w:r>
      <w:r w:rsidR="000943EA">
        <w:rPr>
          <w:rFonts w:ascii="Arial" w:hAnsi="Arial" w:cs="Arial"/>
          <w:bCs/>
          <w:sz w:val="22"/>
          <w:szCs w:val="22"/>
        </w:rPr>
        <w:t xml:space="preserve">de los </w:t>
      </w:r>
      <w:r w:rsidR="00413884">
        <w:rPr>
          <w:rFonts w:ascii="Arial" w:hAnsi="Arial" w:cs="Arial"/>
          <w:bCs/>
          <w:sz w:val="22"/>
          <w:szCs w:val="22"/>
        </w:rPr>
        <w:t>servicios</w:t>
      </w:r>
      <w:r w:rsidRPr="00160DF8">
        <w:rPr>
          <w:rFonts w:ascii="Arial" w:hAnsi="Arial" w:cs="Arial"/>
          <w:bCs/>
          <w:sz w:val="22"/>
          <w:szCs w:val="22"/>
        </w:rPr>
        <w:t xml:space="preserve"> se realizará en moneda nacional, estableciéndose por tanto que los precios serán fijos y no estarán sujetos a v</w:t>
      </w:r>
      <w:r w:rsidR="002C37C7">
        <w:rPr>
          <w:rFonts w:ascii="Arial" w:hAnsi="Arial" w:cs="Arial"/>
          <w:bCs/>
          <w:sz w:val="22"/>
          <w:szCs w:val="22"/>
        </w:rPr>
        <w:t xml:space="preserve">ariación o fórmula </w:t>
      </w:r>
      <w:proofErr w:type="spellStart"/>
      <w:r w:rsidR="002C37C7">
        <w:rPr>
          <w:rFonts w:ascii="Arial" w:hAnsi="Arial" w:cs="Arial"/>
          <w:bCs/>
          <w:sz w:val="22"/>
          <w:szCs w:val="22"/>
        </w:rPr>
        <w:t>escalatori</w:t>
      </w:r>
      <w:r w:rsidRPr="00160DF8">
        <w:rPr>
          <w:rFonts w:ascii="Arial" w:hAnsi="Arial" w:cs="Arial"/>
          <w:bCs/>
          <w:sz w:val="22"/>
          <w:szCs w:val="22"/>
        </w:rPr>
        <w:t>a</w:t>
      </w:r>
      <w:proofErr w:type="spellEnd"/>
      <w:r w:rsidRPr="00160DF8">
        <w:rPr>
          <w:rFonts w:ascii="Arial" w:hAnsi="Arial" w:cs="Arial"/>
          <w:bCs/>
          <w:sz w:val="22"/>
          <w:szCs w:val="22"/>
        </w:rPr>
        <w:t xml:space="preserve"> alguna durante la vigencia del mismo.</w:t>
      </w:r>
    </w:p>
    <w:p w:rsidR="00FD593D" w:rsidRDefault="00FD593D" w:rsidP="00B21719">
      <w:pPr>
        <w:pStyle w:val="NOR"/>
        <w:rPr>
          <w:bCs/>
          <w:sz w:val="22"/>
          <w:szCs w:val="22"/>
        </w:rPr>
      </w:pPr>
    </w:p>
    <w:p w:rsidR="007E00BB" w:rsidRDefault="007E00BB" w:rsidP="00B21719">
      <w:pPr>
        <w:pStyle w:val="NOR"/>
        <w:rPr>
          <w:bCs/>
          <w:sz w:val="22"/>
          <w:szCs w:val="22"/>
        </w:rPr>
      </w:pPr>
    </w:p>
    <w:p w:rsidR="00B21719" w:rsidRPr="00160DF8" w:rsidRDefault="00B21719" w:rsidP="00B21719">
      <w:pPr>
        <w:pStyle w:val="NOR"/>
        <w:rPr>
          <w:bCs/>
          <w:sz w:val="22"/>
          <w:szCs w:val="22"/>
        </w:rPr>
      </w:pPr>
      <w:r w:rsidRPr="00094590">
        <w:rPr>
          <w:bCs/>
          <w:sz w:val="22"/>
          <w:szCs w:val="22"/>
        </w:rPr>
        <w:t xml:space="preserve">El pago </w:t>
      </w:r>
      <w:r w:rsidR="000943EA">
        <w:rPr>
          <w:bCs/>
          <w:sz w:val="22"/>
          <w:szCs w:val="22"/>
        </w:rPr>
        <w:t xml:space="preserve">de los </w:t>
      </w:r>
      <w:r w:rsidR="00413884">
        <w:rPr>
          <w:bCs/>
          <w:sz w:val="22"/>
          <w:szCs w:val="22"/>
        </w:rPr>
        <w:t>servicios</w:t>
      </w:r>
      <w:r w:rsidR="009D6108">
        <w:rPr>
          <w:bCs/>
          <w:sz w:val="22"/>
          <w:szCs w:val="22"/>
        </w:rPr>
        <w:t xml:space="preserve"> </w:t>
      </w:r>
      <w:r w:rsidRPr="00094590">
        <w:rPr>
          <w:sz w:val="22"/>
          <w:szCs w:val="22"/>
        </w:rPr>
        <w:t xml:space="preserve">será de acuerdo a los tiempos y plazos </w:t>
      </w:r>
      <w:r w:rsidR="00413884">
        <w:rPr>
          <w:sz w:val="22"/>
          <w:szCs w:val="22"/>
        </w:rPr>
        <w:t>de la Secretaría de Finanzas de la Ciudad de México</w:t>
      </w:r>
      <w:r w:rsidRPr="00094590">
        <w:rPr>
          <w:sz w:val="22"/>
          <w:szCs w:val="22"/>
        </w:rPr>
        <w:t xml:space="preserve">, </w:t>
      </w:r>
      <w:r w:rsidRPr="00F75715">
        <w:rPr>
          <w:sz w:val="22"/>
          <w:szCs w:val="22"/>
        </w:rPr>
        <w:t>de conformidad con el Apartado B numeral 17 y C numeral 28 fracción V, del Manual de Reglas y Procedimientos para el Ejercicio Presupuestario de la Administración Pública del Distrito Federal (vigente)</w:t>
      </w:r>
      <w:r w:rsidR="00360F46" w:rsidRPr="00F75715">
        <w:rPr>
          <w:sz w:val="22"/>
          <w:szCs w:val="22"/>
        </w:rPr>
        <w:t>;</w:t>
      </w:r>
      <w:r w:rsidR="0097011E" w:rsidRPr="00F75715">
        <w:rPr>
          <w:sz w:val="22"/>
          <w:szCs w:val="22"/>
        </w:rPr>
        <w:t xml:space="preserve">el cual procederá </w:t>
      </w:r>
      <w:r w:rsidR="0097011E" w:rsidRPr="00F75715">
        <w:rPr>
          <w:bCs/>
          <w:sz w:val="22"/>
          <w:szCs w:val="22"/>
        </w:rPr>
        <w:t xml:space="preserve">una vez que la documentación fiscal y comprobatoria haya sido debidamente </w:t>
      </w:r>
      <w:proofErr w:type="spellStart"/>
      <w:r w:rsidR="0097011E" w:rsidRPr="00F75715">
        <w:rPr>
          <w:bCs/>
          <w:sz w:val="22"/>
          <w:szCs w:val="22"/>
        </w:rPr>
        <w:t>requisitada</w:t>
      </w:r>
      <w:proofErr w:type="spellEnd"/>
      <w:r w:rsidR="0097011E" w:rsidRPr="00F75715">
        <w:rPr>
          <w:bCs/>
          <w:sz w:val="22"/>
          <w:szCs w:val="22"/>
        </w:rPr>
        <w:t xml:space="preserve">; este trámite se realizará por conducto de la </w:t>
      </w:r>
      <w:r w:rsidR="004E7522" w:rsidRPr="00F75715">
        <w:rPr>
          <w:bCs/>
          <w:sz w:val="22"/>
          <w:szCs w:val="22"/>
        </w:rPr>
        <w:t xml:space="preserve"> Jefatura de Unidad Departamental de </w:t>
      </w:r>
      <w:r w:rsidR="0097011E" w:rsidRPr="00F75715">
        <w:rPr>
          <w:bCs/>
          <w:sz w:val="22"/>
          <w:szCs w:val="22"/>
        </w:rPr>
        <w:t xml:space="preserve">Recursos Materiales y Servicios Generales, ante la </w:t>
      </w:r>
      <w:r w:rsidR="004E7522" w:rsidRPr="00F75715">
        <w:rPr>
          <w:bCs/>
          <w:sz w:val="22"/>
          <w:szCs w:val="22"/>
        </w:rPr>
        <w:t xml:space="preserve">Jefatura de Unidad Departamental </w:t>
      </w:r>
      <w:r w:rsidR="0097011E" w:rsidRPr="00F75715">
        <w:rPr>
          <w:bCs/>
          <w:sz w:val="22"/>
          <w:szCs w:val="22"/>
        </w:rPr>
        <w:t>de Recursos</w:t>
      </w:r>
      <w:r w:rsidR="004E7522" w:rsidRPr="00F75715">
        <w:rPr>
          <w:bCs/>
          <w:sz w:val="22"/>
          <w:szCs w:val="22"/>
        </w:rPr>
        <w:t xml:space="preserve"> Humanos y</w:t>
      </w:r>
      <w:r w:rsidR="0097011E" w:rsidRPr="00F75715">
        <w:rPr>
          <w:bCs/>
          <w:sz w:val="22"/>
          <w:szCs w:val="22"/>
        </w:rPr>
        <w:t xml:space="preserve"> Financieros, </w:t>
      </w:r>
      <w:r w:rsidR="002E66B1" w:rsidRPr="00F75715">
        <w:rPr>
          <w:bCs/>
          <w:sz w:val="22"/>
          <w:szCs w:val="22"/>
        </w:rPr>
        <w:t>una vez</w:t>
      </w:r>
      <w:r w:rsidRPr="00F75715">
        <w:rPr>
          <w:bCs/>
          <w:sz w:val="22"/>
          <w:szCs w:val="22"/>
        </w:rPr>
        <w:t xml:space="preserve"> validada</w:t>
      </w:r>
      <w:r w:rsidR="00413884">
        <w:rPr>
          <w:bCs/>
          <w:sz w:val="22"/>
          <w:szCs w:val="22"/>
        </w:rPr>
        <w:t>(</w:t>
      </w:r>
      <w:r w:rsidR="00272709" w:rsidRPr="00F75715">
        <w:rPr>
          <w:bCs/>
          <w:sz w:val="22"/>
          <w:szCs w:val="22"/>
        </w:rPr>
        <w:t>s</w:t>
      </w:r>
      <w:r w:rsidR="00413884">
        <w:rPr>
          <w:bCs/>
          <w:sz w:val="22"/>
          <w:szCs w:val="22"/>
        </w:rPr>
        <w:t>)</w:t>
      </w:r>
      <w:r w:rsidR="002E66B1" w:rsidRPr="00F75715">
        <w:rPr>
          <w:bCs/>
          <w:sz w:val="22"/>
          <w:szCs w:val="22"/>
        </w:rPr>
        <w:t xml:space="preserve"> la</w:t>
      </w:r>
      <w:r w:rsidR="00413884">
        <w:rPr>
          <w:bCs/>
          <w:sz w:val="22"/>
          <w:szCs w:val="22"/>
        </w:rPr>
        <w:t>(</w:t>
      </w:r>
      <w:r w:rsidR="00272709" w:rsidRPr="00F75715">
        <w:rPr>
          <w:bCs/>
          <w:sz w:val="22"/>
          <w:szCs w:val="22"/>
        </w:rPr>
        <w:t>s</w:t>
      </w:r>
      <w:r w:rsidR="00413884">
        <w:rPr>
          <w:bCs/>
          <w:sz w:val="22"/>
          <w:szCs w:val="22"/>
        </w:rPr>
        <w:t>)</w:t>
      </w:r>
      <w:r w:rsidR="002E66B1" w:rsidRPr="00F75715">
        <w:rPr>
          <w:bCs/>
          <w:sz w:val="22"/>
          <w:szCs w:val="22"/>
        </w:rPr>
        <w:t xml:space="preserve"> factura</w:t>
      </w:r>
      <w:r w:rsidR="00413884">
        <w:rPr>
          <w:bCs/>
          <w:sz w:val="22"/>
          <w:szCs w:val="22"/>
        </w:rPr>
        <w:t>(</w:t>
      </w:r>
      <w:r w:rsidR="00272709" w:rsidRPr="00F75715">
        <w:rPr>
          <w:bCs/>
          <w:sz w:val="22"/>
          <w:szCs w:val="22"/>
        </w:rPr>
        <w:t>s</w:t>
      </w:r>
      <w:r w:rsidR="00413884">
        <w:rPr>
          <w:bCs/>
          <w:sz w:val="22"/>
          <w:szCs w:val="22"/>
        </w:rPr>
        <w:t>)</w:t>
      </w:r>
      <w:r w:rsidRPr="00F75715">
        <w:rPr>
          <w:bCs/>
          <w:sz w:val="22"/>
          <w:szCs w:val="22"/>
        </w:rPr>
        <w:t xml:space="preserve"> por </w:t>
      </w:r>
      <w:r w:rsidR="00F2478C" w:rsidRPr="00F75715">
        <w:rPr>
          <w:bCs/>
          <w:sz w:val="22"/>
          <w:szCs w:val="22"/>
        </w:rPr>
        <w:t>l</w:t>
      </w:r>
      <w:r w:rsidR="002E66B1" w:rsidRPr="00F75715">
        <w:rPr>
          <w:bCs/>
          <w:sz w:val="22"/>
          <w:szCs w:val="22"/>
        </w:rPr>
        <w:t>a</w:t>
      </w:r>
      <w:r w:rsidR="00413884">
        <w:rPr>
          <w:bCs/>
          <w:sz w:val="22"/>
          <w:szCs w:val="22"/>
        </w:rPr>
        <w:t xml:space="preserve"> Dirección Ejecutiva de Proyectos Especiales a través de la Subdirección de </w:t>
      </w:r>
      <w:r w:rsidR="00562D49" w:rsidRPr="00562D49">
        <w:rPr>
          <w:bCs/>
          <w:sz w:val="22"/>
          <w:szCs w:val="22"/>
        </w:rPr>
        <w:t>Inspección y Registro de Programas y Proyectos</w:t>
      </w:r>
      <w:r w:rsidR="00032CD4" w:rsidRPr="00F75715">
        <w:rPr>
          <w:bCs/>
          <w:sz w:val="22"/>
          <w:szCs w:val="22"/>
        </w:rPr>
        <w:t xml:space="preserve"> y visto bueno por la Dirección de Administración para el trámite de pago correspondiente</w:t>
      </w:r>
      <w:r w:rsidR="002E66B1" w:rsidRPr="00F75715">
        <w:rPr>
          <w:bCs/>
          <w:sz w:val="22"/>
          <w:szCs w:val="22"/>
        </w:rPr>
        <w:t>.</w:t>
      </w:r>
    </w:p>
    <w:p w:rsidR="00107118" w:rsidRPr="00D74BDC" w:rsidRDefault="00107118" w:rsidP="00B21719">
      <w:pPr>
        <w:pStyle w:val="NOR"/>
        <w:rPr>
          <w:bCs/>
          <w:sz w:val="26"/>
          <w:szCs w:val="26"/>
        </w:rPr>
      </w:pPr>
    </w:p>
    <w:p w:rsidR="0032116B" w:rsidRPr="00160DF8" w:rsidRDefault="0032116B">
      <w:pPr>
        <w:pStyle w:val="Textoindependiente210"/>
        <w:tabs>
          <w:tab w:val="clear" w:pos="720"/>
          <w:tab w:val="clear" w:pos="1440"/>
        </w:tabs>
        <w:ind w:left="0" w:firstLine="0"/>
        <w:rPr>
          <w:rFonts w:cs="Arial"/>
          <w:b w:val="0"/>
          <w:sz w:val="22"/>
          <w:szCs w:val="22"/>
        </w:rPr>
      </w:pPr>
      <w:r w:rsidRPr="00160DF8">
        <w:rPr>
          <w:rFonts w:cs="Arial"/>
          <w:b w:val="0"/>
          <w:sz w:val="22"/>
          <w:szCs w:val="22"/>
        </w:rPr>
        <w:t xml:space="preserve">La factura para pago </w:t>
      </w:r>
      <w:r w:rsidR="000943EA">
        <w:rPr>
          <w:rFonts w:cs="Arial"/>
          <w:b w:val="0"/>
          <w:sz w:val="22"/>
          <w:szCs w:val="22"/>
        </w:rPr>
        <w:t xml:space="preserve">de los </w:t>
      </w:r>
      <w:r w:rsidR="00562D49">
        <w:rPr>
          <w:rFonts w:cs="Arial"/>
          <w:b w:val="0"/>
          <w:sz w:val="22"/>
          <w:szCs w:val="22"/>
        </w:rPr>
        <w:t>servicios</w:t>
      </w:r>
      <w:r w:rsidRPr="00160DF8">
        <w:rPr>
          <w:rFonts w:cs="Arial"/>
          <w:b w:val="0"/>
          <w:sz w:val="22"/>
          <w:szCs w:val="22"/>
        </w:rPr>
        <w:t xml:space="preserve"> efectuado</w:t>
      </w:r>
      <w:r w:rsidR="00562D49">
        <w:rPr>
          <w:rFonts w:cs="Arial"/>
          <w:b w:val="0"/>
          <w:sz w:val="22"/>
          <w:szCs w:val="22"/>
        </w:rPr>
        <w:t>s</w:t>
      </w:r>
      <w:r w:rsidRPr="00160DF8">
        <w:rPr>
          <w:rFonts w:cs="Arial"/>
          <w:b w:val="0"/>
          <w:sz w:val="22"/>
          <w:szCs w:val="22"/>
        </w:rPr>
        <w:t xml:space="preserve">, deberá presentarse </w:t>
      </w:r>
      <w:r w:rsidR="00F2478C" w:rsidRPr="00160DF8">
        <w:rPr>
          <w:rFonts w:cs="Arial"/>
          <w:b w:val="0"/>
          <w:sz w:val="22"/>
          <w:szCs w:val="22"/>
        </w:rPr>
        <w:t>para su validación</w:t>
      </w:r>
      <w:r w:rsidR="00562D49">
        <w:rPr>
          <w:rFonts w:cs="Arial"/>
          <w:b w:val="0"/>
          <w:sz w:val="22"/>
          <w:szCs w:val="22"/>
        </w:rPr>
        <w:t xml:space="preserve"> fiscal</w:t>
      </w:r>
      <w:r w:rsidR="00F2478C" w:rsidRPr="00160DF8">
        <w:rPr>
          <w:rFonts w:cs="Arial"/>
          <w:b w:val="0"/>
          <w:sz w:val="22"/>
          <w:szCs w:val="22"/>
        </w:rPr>
        <w:t xml:space="preserve"> </w:t>
      </w:r>
      <w:r w:rsidRPr="00160DF8">
        <w:rPr>
          <w:rFonts w:cs="Arial"/>
          <w:b w:val="0"/>
          <w:sz w:val="22"/>
          <w:szCs w:val="22"/>
        </w:rPr>
        <w:t xml:space="preserve">en la </w:t>
      </w:r>
      <w:r w:rsidR="008563ED" w:rsidRPr="008563ED">
        <w:rPr>
          <w:rFonts w:cs="Arial"/>
          <w:b w:val="0"/>
          <w:sz w:val="22"/>
          <w:szCs w:val="22"/>
        </w:rPr>
        <w:t>Jefatura de Unidad Departamental de Recursos Materiales y Servicios Generales y visto bueno por la Dirección de Administración</w:t>
      </w:r>
      <w:r w:rsidR="00F2478C" w:rsidRPr="00160DF8">
        <w:rPr>
          <w:rFonts w:cs="Arial"/>
          <w:b w:val="0"/>
          <w:sz w:val="22"/>
          <w:szCs w:val="22"/>
        </w:rPr>
        <w:t xml:space="preserve">, </w:t>
      </w:r>
      <w:r w:rsidR="00F2478C" w:rsidRPr="008563ED">
        <w:rPr>
          <w:rFonts w:cs="Arial"/>
          <w:b w:val="0"/>
          <w:sz w:val="22"/>
          <w:szCs w:val="22"/>
        </w:rPr>
        <w:t xml:space="preserve">ubicada </w:t>
      </w:r>
      <w:r w:rsidR="00360F46" w:rsidRPr="008563ED">
        <w:rPr>
          <w:rFonts w:cs="Arial"/>
          <w:b w:val="0"/>
          <w:sz w:val="22"/>
          <w:szCs w:val="22"/>
        </w:rPr>
        <w:t xml:space="preserve">en </w:t>
      </w:r>
      <w:r w:rsidR="00C81533" w:rsidRPr="00C81533">
        <w:rPr>
          <w:rFonts w:cs="Arial"/>
          <w:b w:val="0"/>
          <w:sz w:val="22"/>
          <w:szCs w:val="22"/>
        </w:rPr>
        <w:t>Av. San Fernando No. 160, Colonia Toriello Guerra, Del. Tlalpan, México, D.F., Código Postal 14000</w:t>
      </w:r>
      <w:r w:rsidR="00F2478C" w:rsidRPr="00160DF8">
        <w:rPr>
          <w:rFonts w:cs="Arial"/>
          <w:b w:val="0"/>
          <w:sz w:val="22"/>
          <w:szCs w:val="22"/>
        </w:rPr>
        <w:t xml:space="preserve">, </w:t>
      </w:r>
      <w:r w:rsidR="00C90C12" w:rsidRPr="00160DF8">
        <w:rPr>
          <w:rFonts w:cs="Arial"/>
          <w:b w:val="0"/>
          <w:sz w:val="22"/>
          <w:szCs w:val="22"/>
        </w:rPr>
        <w:t xml:space="preserve">Distrito Federal, </w:t>
      </w:r>
      <w:r w:rsidRPr="00160DF8">
        <w:rPr>
          <w:rFonts w:cs="Arial"/>
          <w:b w:val="0"/>
          <w:sz w:val="22"/>
          <w:szCs w:val="22"/>
        </w:rPr>
        <w:t xml:space="preserve">misma que deberá ser expedida a nombre del </w:t>
      </w:r>
      <w:r w:rsidR="005B294D" w:rsidRPr="00160DF8">
        <w:rPr>
          <w:rFonts w:cs="Arial"/>
          <w:sz w:val="22"/>
          <w:szCs w:val="22"/>
        </w:rPr>
        <w:t>Gobierno del Distrito Federal,</w:t>
      </w:r>
      <w:r w:rsidR="005B294D" w:rsidRPr="00160DF8">
        <w:rPr>
          <w:rFonts w:cs="Arial"/>
          <w:b w:val="0"/>
          <w:sz w:val="22"/>
          <w:szCs w:val="22"/>
        </w:rPr>
        <w:t xml:space="preserve"> con </w:t>
      </w:r>
      <w:r w:rsidR="005B294D" w:rsidRPr="00160DF8">
        <w:rPr>
          <w:rFonts w:cs="Arial"/>
          <w:sz w:val="22"/>
          <w:szCs w:val="22"/>
        </w:rPr>
        <w:t>R.F.C. GDF-971205-4NA</w:t>
      </w:r>
      <w:r w:rsidR="005B294D" w:rsidRPr="00160DF8">
        <w:rPr>
          <w:rFonts w:cs="Arial"/>
          <w:b w:val="0"/>
          <w:sz w:val="22"/>
          <w:szCs w:val="22"/>
        </w:rPr>
        <w:t xml:space="preserve">, y domicilio fiscal en </w:t>
      </w:r>
      <w:r w:rsidR="005B294D" w:rsidRPr="00160DF8">
        <w:rPr>
          <w:rFonts w:cs="Arial"/>
          <w:sz w:val="22"/>
          <w:szCs w:val="22"/>
          <w:u w:val="single"/>
        </w:rPr>
        <w:t>Plaza de la Constitución SN, Centro de la Ciudad de México Área 1, C.P. 06000, Delegación Cuauhtémoc, Distrito Federal;</w:t>
      </w:r>
      <w:r w:rsidRPr="00160DF8">
        <w:rPr>
          <w:rFonts w:cs="Arial"/>
          <w:b w:val="0"/>
          <w:sz w:val="22"/>
          <w:szCs w:val="22"/>
        </w:rPr>
        <w:t xml:space="preserve"> debiendo contener el R.F.C. de </w:t>
      </w:r>
      <w:r w:rsidR="00AE6F9C">
        <w:rPr>
          <w:rFonts w:cs="Arial"/>
          <w:bCs/>
          <w:sz w:val="22"/>
          <w:szCs w:val="22"/>
        </w:rPr>
        <w:t>“EL PRESTADOR DEL SERVICIO”</w:t>
      </w:r>
      <w:r w:rsidRPr="00160DF8">
        <w:rPr>
          <w:rFonts w:cs="Arial"/>
          <w:bCs/>
          <w:sz w:val="22"/>
          <w:szCs w:val="22"/>
        </w:rPr>
        <w:t xml:space="preserve">, </w:t>
      </w:r>
      <w:r w:rsidRPr="00160DF8">
        <w:rPr>
          <w:rFonts w:cs="Arial"/>
          <w:b w:val="0"/>
          <w:sz w:val="22"/>
          <w:szCs w:val="22"/>
        </w:rPr>
        <w:t xml:space="preserve">la descripción </w:t>
      </w:r>
      <w:r w:rsidR="00562D49">
        <w:rPr>
          <w:rFonts w:cs="Arial"/>
          <w:b w:val="0"/>
          <w:sz w:val="22"/>
          <w:szCs w:val="22"/>
        </w:rPr>
        <w:t>de los servicios</w:t>
      </w:r>
      <w:r w:rsidRPr="00160DF8">
        <w:rPr>
          <w:rFonts w:cs="Arial"/>
          <w:b w:val="0"/>
          <w:sz w:val="22"/>
          <w:szCs w:val="22"/>
        </w:rPr>
        <w:t xml:space="preserve"> realizado</w:t>
      </w:r>
      <w:r w:rsidR="00AC19F1">
        <w:rPr>
          <w:rFonts w:cs="Arial"/>
          <w:b w:val="0"/>
          <w:sz w:val="22"/>
          <w:szCs w:val="22"/>
        </w:rPr>
        <w:t>s</w:t>
      </w:r>
      <w:r w:rsidR="00B026FB" w:rsidRPr="00160DF8">
        <w:rPr>
          <w:rFonts w:cs="Arial"/>
          <w:b w:val="0"/>
          <w:sz w:val="22"/>
          <w:szCs w:val="22"/>
        </w:rPr>
        <w:t>,</w:t>
      </w:r>
      <w:r w:rsidR="0017768B">
        <w:rPr>
          <w:rFonts w:cs="Arial"/>
          <w:b w:val="0"/>
          <w:sz w:val="22"/>
          <w:szCs w:val="22"/>
        </w:rPr>
        <w:t xml:space="preserve"> </w:t>
      </w:r>
      <w:r w:rsidRPr="00160DF8">
        <w:rPr>
          <w:rFonts w:cs="Arial"/>
          <w:b w:val="0"/>
          <w:sz w:val="22"/>
          <w:szCs w:val="22"/>
        </w:rPr>
        <w:t xml:space="preserve">precios unitarios, subtotal, impuesto al valor agregado, importe total, número de </w:t>
      </w:r>
      <w:r w:rsidR="00C90C12" w:rsidRPr="00160DF8">
        <w:rPr>
          <w:rFonts w:cs="Arial"/>
          <w:b w:val="0"/>
          <w:sz w:val="22"/>
          <w:szCs w:val="22"/>
        </w:rPr>
        <w:t>Contrato</w:t>
      </w:r>
      <w:r w:rsidRPr="00160DF8">
        <w:rPr>
          <w:rFonts w:cs="Arial"/>
          <w:b w:val="0"/>
          <w:sz w:val="22"/>
          <w:szCs w:val="22"/>
        </w:rPr>
        <w:t>, nombre del banco, nombre y número de la sucursal, así como nombre, número de plaza y la clave bancaria estandarizada (CLABE) de 18 dígitos, donde se efectuará el depósito por concepto del pago correspondiente</w:t>
      </w:r>
      <w:r w:rsidR="00FF2522" w:rsidRPr="00160DF8">
        <w:rPr>
          <w:rFonts w:cs="Arial"/>
          <w:b w:val="0"/>
          <w:sz w:val="22"/>
          <w:szCs w:val="22"/>
        </w:rPr>
        <w:t>; y en caso de proceder, el monto total de las penas convencionales que se llegaren a aplicar de conformidad con la Cláusula Décima Tercera</w:t>
      </w:r>
      <w:r w:rsidR="00326D68">
        <w:rPr>
          <w:rFonts w:cs="Arial"/>
          <w:b w:val="0"/>
          <w:sz w:val="22"/>
          <w:szCs w:val="22"/>
        </w:rPr>
        <w:t xml:space="preserve"> del presente instrumento jurídico, mismas</w:t>
      </w:r>
      <w:r w:rsidR="00FF2522" w:rsidRPr="00160DF8">
        <w:rPr>
          <w:rFonts w:cs="Arial"/>
          <w:b w:val="0"/>
          <w:sz w:val="22"/>
          <w:szCs w:val="22"/>
        </w:rPr>
        <w:t xml:space="preserve"> que</w:t>
      </w:r>
      <w:r w:rsidR="00326D68">
        <w:rPr>
          <w:rFonts w:cs="Arial"/>
          <w:b w:val="0"/>
          <w:sz w:val="22"/>
          <w:szCs w:val="22"/>
        </w:rPr>
        <w:t xml:space="preserve"> se</w:t>
      </w:r>
      <w:r w:rsidR="00FF2522" w:rsidRPr="00160DF8">
        <w:rPr>
          <w:rFonts w:cs="Arial"/>
          <w:b w:val="0"/>
          <w:sz w:val="22"/>
          <w:szCs w:val="22"/>
        </w:rPr>
        <w:t xml:space="preserve"> restar</w:t>
      </w:r>
      <w:r w:rsidR="00025347" w:rsidRPr="00160DF8">
        <w:rPr>
          <w:rFonts w:cs="Arial"/>
          <w:b w:val="0"/>
          <w:sz w:val="22"/>
          <w:szCs w:val="22"/>
        </w:rPr>
        <w:t>á</w:t>
      </w:r>
      <w:r w:rsidR="00326D68">
        <w:rPr>
          <w:rFonts w:cs="Arial"/>
          <w:b w:val="0"/>
          <w:sz w:val="22"/>
          <w:szCs w:val="22"/>
        </w:rPr>
        <w:t>n</w:t>
      </w:r>
      <w:r w:rsidR="00FF2522" w:rsidRPr="00160DF8">
        <w:rPr>
          <w:rFonts w:cs="Arial"/>
          <w:b w:val="0"/>
          <w:sz w:val="22"/>
          <w:szCs w:val="22"/>
        </w:rPr>
        <w:t xml:space="preserve"> del importe total facturado</w:t>
      </w:r>
      <w:r w:rsidRPr="00160DF8">
        <w:rPr>
          <w:rFonts w:cs="Arial"/>
          <w:b w:val="0"/>
          <w:sz w:val="22"/>
          <w:szCs w:val="22"/>
        </w:rPr>
        <w:t>.</w:t>
      </w:r>
    </w:p>
    <w:p w:rsidR="0032116B" w:rsidRPr="00D74BDC" w:rsidRDefault="0032116B">
      <w:pPr>
        <w:pStyle w:val="Textoindependiente210"/>
        <w:tabs>
          <w:tab w:val="clear" w:pos="720"/>
          <w:tab w:val="clear" w:pos="1440"/>
        </w:tabs>
        <w:ind w:left="0" w:firstLine="0"/>
        <w:rPr>
          <w:rFonts w:cs="Arial"/>
          <w:b w:val="0"/>
          <w:sz w:val="26"/>
          <w:szCs w:val="26"/>
        </w:rPr>
      </w:pPr>
    </w:p>
    <w:p w:rsidR="00E6704A" w:rsidRPr="00160DF8" w:rsidRDefault="00AE6F9C" w:rsidP="00E6704A">
      <w:pPr>
        <w:pStyle w:val="NOR"/>
        <w:rPr>
          <w:sz w:val="22"/>
          <w:szCs w:val="22"/>
        </w:rPr>
      </w:pPr>
      <w:r>
        <w:rPr>
          <w:b/>
          <w:sz w:val="22"/>
          <w:szCs w:val="22"/>
        </w:rPr>
        <w:t>“EL PRESTADOR DEL SERVICIO”</w:t>
      </w:r>
      <w:r w:rsidR="00E6704A" w:rsidRPr="00160DF8">
        <w:rPr>
          <w:b/>
          <w:sz w:val="22"/>
          <w:szCs w:val="22"/>
        </w:rPr>
        <w:t xml:space="preserve">, </w:t>
      </w:r>
      <w:r w:rsidR="00E6704A" w:rsidRPr="00160DF8">
        <w:rPr>
          <w:sz w:val="22"/>
          <w:szCs w:val="22"/>
        </w:rPr>
        <w:t xml:space="preserve">acuerda con </w:t>
      </w:r>
      <w:r w:rsidR="00E6704A" w:rsidRPr="00160DF8">
        <w:rPr>
          <w:b/>
          <w:bCs/>
          <w:sz w:val="22"/>
          <w:szCs w:val="22"/>
        </w:rPr>
        <w:t>“</w:t>
      </w:r>
      <w:r w:rsidR="00E6704A" w:rsidRPr="00160DF8">
        <w:rPr>
          <w:b/>
          <w:sz w:val="22"/>
          <w:szCs w:val="22"/>
        </w:rPr>
        <w:t xml:space="preserve">EL G.D.F.”, </w:t>
      </w:r>
      <w:r w:rsidR="00E6704A" w:rsidRPr="00160DF8">
        <w:rPr>
          <w:sz w:val="22"/>
          <w:szCs w:val="22"/>
        </w:rPr>
        <w:t xml:space="preserve">que en caso de que la facturación que presente para pago, esté redondeada en los centavos, y que por cuestiones del sistema no se pueda validar el pago por el redondeo, </w:t>
      </w:r>
      <w:r>
        <w:rPr>
          <w:b/>
          <w:sz w:val="22"/>
          <w:szCs w:val="22"/>
        </w:rPr>
        <w:t>“EL PRESTADOR DEL SERVICIO”</w:t>
      </w:r>
      <w:r w:rsidR="00E6704A" w:rsidRPr="00160DF8">
        <w:rPr>
          <w:b/>
          <w:sz w:val="22"/>
          <w:szCs w:val="22"/>
        </w:rPr>
        <w:t xml:space="preserve">, </w:t>
      </w:r>
      <w:r w:rsidR="00E6704A" w:rsidRPr="00160DF8">
        <w:rPr>
          <w:sz w:val="22"/>
          <w:szCs w:val="22"/>
        </w:rPr>
        <w:t xml:space="preserve">acepta que </w:t>
      </w:r>
      <w:r w:rsidR="00E6704A" w:rsidRPr="00160DF8">
        <w:rPr>
          <w:b/>
          <w:bCs/>
          <w:sz w:val="22"/>
          <w:szCs w:val="22"/>
        </w:rPr>
        <w:t>“</w:t>
      </w:r>
      <w:r w:rsidR="00E6704A" w:rsidRPr="00160DF8">
        <w:rPr>
          <w:b/>
          <w:sz w:val="22"/>
          <w:szCs w:val="22"/>
        </w:rPr>
        <w:t xml:space="preserve">EL G.D.F.”, </w:t>
      </w:r>
      <w:r w:rsidR="00E6704A" w:rsidRPr="00160DF8">
        <w:rPr>
          <w:sz w:val="22"/>
          <w:szCs w:val="22"/>
        </w:rPr>
        <w:t xml:space="preserve">ajuste los centavos de la facturación presentada para que se genere el pago correspondiente, y que en todo caso dicho redondeo no deberá, en suma, superar el importe del </w:t>
      </w:r>
      <w:r w:rsidR="00B21719" w:rsidRPr="00160DF8">
        <w:rPr>
          <w:sz w:val="22"/>
          <w:szCs w:val="22"/>
        </w:rPr>
        <w:t>Contrato</w:t>
      </w:r>
      <w:r w:rsidR="00E6704A" w:rsidRPr="00160DF8">
        <w:rPr>
          <w:sz w:val="22"/>
          <w:szCs w:val="22"/>
        </w:rPr>
        <w:t>.</w:t>
      </w:r>
    </w:p>
    <w:p w:rsidR="00E6704A" w:rsidRPr="00D74BDC" w:rsidRDefault="00E6704A">
      <w:pPr>
        <w:pStyle w:val="Textoindependiente210"/>
        <w:tabs>
          <w:tab w:val="clear" w:pos="720"/>
          <w:tab w:val="clear" w:pos="1440"/>
        </w:tabs>
        <w:ind w:left="0" w:firstLine="0"/>
        <w:rPr>
          <w:rFonts w:cs="Arial"/>
          <w:b w:val="0"/>
          <w:sz w:val="26"/>
          <w:szCs w:val="26"/>
          <w:lang w:val="es-ES"/>
        </w:rPr>
      </w:pPr>
    </w:p>
    <w:p w:rsidR="0032116B" w:rsidRPr="0063086F" w:rsidRDefault="0032116B" w:rsidP="0063086F">
      <w:pPr>
        <w:pStyle w:val="Textoindependiente210"/>
        <w:tabs>
          <w:tab w:val="clear" w:pos="720"/>
          <w:tab w:val="clear" w:pos="1440"/>
        </w:tabs>
        <w:ind w:left="0" w:firstLine="0"/>
        <w:rPr>
          <w:rFonts w:cs="Arial"/>
          <w:bCs/>
          <w:sz w:val="22"/>
          <w:szCs w:val="22"/>
        </w:rPr>
      </w:pPr>
      <w:r w:rsidRPr="00160DF8">
        <w:rPr>
          <w:rFonts w:cs="Arial"/>
          <w:b w:val="0"/>
          <w:sz w:val="22"/>
          <w:szCs w:val="22"/>
        </w:rPr>
        <w:t>A fin de que la Secretaría de Finanzas de</w:t>
      </w:r>
      <w:r w:rsidR="007D3238">
        <w:rPr>
          <w:rFonts w:cs="Arial"/>
          <w:b w:val="0"/>
          <w:sz w:val="22"/>
          <w:szCs w:val="22"/>
        </w:rPr>
        <w:t xml:space="preserve"> la Ciudad de México</w:t>
      </w:r>
      <w:r w:rsidRPr="00160DF8">
        <w:rPr>
          <w:rFonts w:cs="Arial"/>
          <w:b w:val="0"/>
          <w:sz w:val="22"/>
          <w:szCs w:val="22"/>
        </w:rPr>
        <w:t xml:space="preserve">, haga la transferencia electrónica del pago, </w:t>
      </w:r>
      <w:r w:rsidR="00AE6F9C">
        <w:rPr>
          <w:rFonts w:cs="Arial"/>
          <w:bCs/>
          <w:sz w:val="22"/>
          <w:szCs w:val="22"/>
        </w:rPr>
        <w:t>“EL PRESTADOR DEL SERVICIO”</w:t>
      </w:r>
      <w:r w:rsidRPr="00160DF8">
        <w:rPr>
          <w:rFonts w:cs="Arial"/>
          <w:b w:val="0"/>
          <w:sz w:val="22"/>
          <w:szCs w:val="22"/>
        </w:rPr>
        <w:t xml:space="preserve"> deberá solicitar el instructivo para el </w:t>
      </w:r>
      <w:r w:rsidRPr="00160DF8">
        <w:rPr>
          <w:rFonts w:cs="Arial"/>
          <w:b w:val="0"/>
          <w:sz w:val="22"/>
          <w:szCs w:val="22"/>
        </w:rPr>
        <w:lastRenderedPageBreak/>
        <w:t xml:space="preserve">registro de datos y darse de alta en el padrón de proveedores de </w:t>
      </w:r>
      <w:r w:rsidRPr="00160DF8">
        <w:rPr>
          <w:rFonts w:cs="Arial"/>
          <w:sz w:val="22"/>
          <w:szCs w:val="22"/>
        </w:rPr>
        <w:t xml:space="preserve">“EL G.D.F.”, </w:t>
      </w:r>
      <w:r w:rsidRPr="00160DF8">
        <w:rPr>
          <w:rFonts w:cs="Arial"/>
          <w:b w:val="0"/>
          <w:sz w:val="22"/>
          <w:szCs w:val="22"/>
        </w:rPr>
        <w:t xml:space="preserve">que se lleva en la </w:t>
      </w:r>
      <w:r w:rsidR="008563ED" w:rsidRPr="008563ED">
        <w:rPr>
          <w:rFonts w:cs="Arial"/>
          <w:b w:val="0"/>
          <w:sz w:val="22"/>
          <w:szCs w:val="22"/>
        </w:rPr>
        <w:t>Jefatura de Unidad Departamental</w:t>
      </w:r>
      <w:r w:rsidRPr="00160DF8">
        <w:rPr>
          <w:rFonts w:cs="Arial"/>
          <w:b w:val="0"/>
          <w:sz w:val="22"/>
          <w:szCs w:val="22"/>
        </w:rPr>
        <w:t xml:space="preserve"> de Recursos </w:t>
      </w:r>
      <w:r w:rsidR="00F55B7E" w:rsidRPr="00160DF8">
        <w:rPr>
          <w:rFonts w:cs="Arial"/>
          <w:b w:val="0"/>
          <w:sz w:val="22"/>
          <w:szCs w:val="22"/>
        </w:rPr>
        <w:t>Materiales y Servicios Generales</w:t>
      </w:r>
      <w:r w:rsidRPr="00160DF8">
        <w:rPr>
          <w:rFonts w:cs="Arial"/>
          <w:b w:val="0"/>
          <w:sz w:val="22"/>
          <w:szCs w:val="22"/>
        </w:rPr>
        <w:t xml:space="preserve">, </w:t>
      </w:r>
      <w:r w:rsidR="005B294D" w:rsidRPr="00160DF8">
        <w:rPr>
          <w:rFonts w:cs="Arial"/>
          <w:b w:val="0"/>
          <w:sz w:val="22"/>
          <w:szCs w:val="22"/>
        </w:rPr>
        <w:t xml:space="preserve">ubicada en </w:t>
      </w:r>
      <w:r w:rsidR="00E84D4B" w:rsidRPr="00E84D4B">
        <w:rPr>
          <w:rFonts w:cs="Arial"/>
          <w:b w:val="0"/>
          <w:sz w:val="22"/>
          <w:szCs w:val="22"/>
        </w:rPr>
        <w:t>Av. San Fernando No. 160, Colonia Toriello Guerra, Del. Tlalpan, México, D.F., Código Postal 14000, Distrito Federal</w:t>
      </w:r>
      <w:r w:rsidR="005B294D" w:rsidRPr="00160DF8">
        <w:rPr>
          <w:rFonts w:cs="Arial"/>
          <w:b w:val="0"/>
          <w:sz w:val="22"/>
          <w:szCs w:val="22"/>
        </w:rPr>
        <w:t>.</w:t>
      </w:r>
      <w:r w:rsidR="00EC1F7B">
        <w:rPr>
          <w:rFonts w:cs="Arial"/>
          <w:b w:val="0"/>
          <w:sz w:val="22"/>
          <w:szCs w:val="22"/>
        </w:rPr>
        <w:t xml:space="preserve"> </w:t>
      </w:r>
      <w:r w:rsidRPr="00160DF8">
        <w:rPr>
          <w:rFonts w:cs="Arial"/>
          <w:bCs/>
          <w:sz w:val="22"/>
          <w:szCs w:val="22"/>
        </w:rPr>
        <w:t>SIN ESTE REQUISITO NO SE DARÁ TRÁMITE AL PAGO DE FACTURA.</w:t>
      </w:r>
    </w:p>
    <w:p w:rsidR="00E84D4B" w:rsidRDefault="00E84D4B">
      <w:pPr>
        <w:ind w:right="-34"/>
        <w:jc w:val="both"/>
        <w:rPr>
          <w:rFonts w:ascii="Arial" w:hAnsi="Arial" w:cs="Arial"/>
          <w:bCs/>
          <w:sz w:val="22"/>
          <w:szCs w:val="22"/>
        </w:rPr>
      </w:pPr>
    </w:p>
    <w:p w:rsidR="0032116B" w:rsidRPr="00160DF8" w:rsidRDefault="0032116B">
      <w:pPr>
        <w:ind w:right="-34"/>
        <w:jc w:val="both"/>
        <w:rPr>
          <w:rFonts w:ascii="Arial" w:hAnsi="Arial" w:cs="Arial"/>
          <w:bCs/>
          <w:sz w:val="22"/>
          <w:szCs w:val="22"/>
        </w:rPr>
      </w:pPr>
      <w:r w:rsidRPr="00160DF8">
        <w:rPr>
          <w:rFonts w:ascii="Arial" w:hAnsi="Arial" w:cs="Arial"/>
          <w:bCs/>
          <w:sz w:val="22"/>
          <w:szCs w:val="22"/>
        </w:rPr>
        <w:t xml:space="preserve">Tratándose de pagos en exceso que haya recibido </w:t>
      </w:r>
      <w:r w:rsidR="00AE6F9C">
        <w:rPr>
          <w:rFonts w:ascii="Arial" w:hAnsi="Arial" w:cs="Arial"/>
          <w:b/>
          <w:bCs/>
          <w:sz w:val="22"/>
          <w:szCs w:val="22"/>
        </w:rPr>
        <w:t>“EL PRESTADOR DEL SERVICIO”</w:t>
      </w:r>
      <w:r w:rsidRPr="00160DF8">
        <w:rPr>
          <w:rFonts w:ascii="Arial" w:hAnsi="Arial" w:cs="Arial"/>
          <w:bCs/>
          <w:sz w:val="22"/>
          <w:szCs w:val="22"/>
        </w:rPr>
        <w:t xml:space="preserve">, éste deberá reintegrar dichas cantidades más el interés correspondiente, a requerimiento de </w:t>
      </w:r>
      <w:r w:rsidRPr="00160DF8">
        <w:rPr>
          <w:rFonts w:ascii="Arial" w:hAnsi="Arial" w:cs="Arial"/>
          <w:b/>
          <w:bCs/>
          <w:sz w:val="22"/>
          <w:szCs w:val="22"/>
        </w:rPr>
        <w:t>“EL G.D.F.”</w:t>
      </w:r>
      <w:r w:rsidR="00892251">
        <w:rPr>
          <w:rFonts w:ascii="Arial" w:hAnsi="Arial" w:cs="Arial"/>
          <w:b/>
          <w:bCs/>
          <w:sz w:val="22"/>
          <w:szCs w:val="22"/>
        </w:rPr>
        <w:t>.</w:t>
      </w:r>
      <w:r w:rsidRPr="00160DF8">
        <w:rPr>
          <w:rFonts w:ascii="Arial" w:hAnsi="Arial" w:cs="Arial"/>
          <w:bCs/>
          <w:sz w:val="22"/>
          <w:szCs w:val="22"/>
        </w:rPr>
        <w:t xml:space="preserve"> Los cargos se calcularán sobre las cantidades pagadas en exceso, en cada caso y se computarán por días naturales desde la fecha del pago, hasta la fecha en que se pongan efectivamente las cantidades a disposición de </w:t>
      </w:r>
      <w:r w:rsidRPr="00160DF8">
        <w:rPr>
          <w:rFonts w:ascii="Arial" w:hAnsi="Arial" w:cs="Arial"/>
          <w:b/>
          <w:bCs/>
          <w:sz w:val="22"/>
          <w:szCs w:val="22"/>
        </w:rPr>
        <w:t>“EL G.D.F.”</w:t>
      </w:r>
      <w:r w:rsidR="00892251">
        <w:rPr>
          <w:rFonts w:ascii="Arial" w:hAnsi="Arial" w:cs="Arial"/>
          <w:b/>
          <w:bCs/>
          <w:sz w:val="22"/>
          <w:szCs w:val="22"/>
        </w:rPr>
        <w:t>,</w:t>
      </w:r>
      <w:r w:rsidRPr="00160DF8">
        <w:rPr>
          <w:rFonts w:ascii="Arial" w:hAnsi="Arial" w:cs="Arial"/>
          <w:bCs/>
          <w:sz w:val="22"/>
          <w:szCs w:val="22"/>
        </w:rPr>
        <w:t xml:space="preserve"> de conformidad con los artículos 64 de la Ley de Adquisiciones para el Distrito Federal y 56 Fracción XV de su Reglamento.</w:t>
      </w:r>
    </w:p>
    <w:p w:rsidR="0032116B" w:rsidRDefault="0032116B">
      <w:pPr>
        <w:ind w:right="-34"/>
        <w:jc w:val="both"/>
        <w:rPr>
          <w:rFonts w:ascii="Arial" w:hAnsi="Arial" w:cs="Arial"/>
          <w:bCs/>
          <w:sz w:val="26"/>
          <w:szCs w:val="26"/>
        </w:rPr>
      </w:pPr>
    </w:p>
    <w:p w:rsidR="0032116B" w:rsidRPr="00160DF8" w:rsidRDefault="0032116B" w:rsidP="00FA15A7">
      <w:pPr>
        <w:pStyle w:val="BodyText21"/>
        <w:rPr>
          <w:rFonts w:cs="Arial"/>
          <w:bCs/>
          <w:szCs w:val="22"/>
        </w:rPr>
      </w:pPr>
      <w:r w:rsidRPr="00160DF8">
        <w:rPr>
          <w:rFonts w:cs="Arial"/>
          <w:b/>
          <w:bCs/>
          <w:szCs w:val="22"/>
        </w:rPr>
        <w:t xml:space="preserve">CUARTA.- </w:t>
      </w:r>
      <w:r w:rsidR="00C90C12" w:rsidRPr="00160DF8">
        <w:rPr>
          <w:rFonts w:cs="Arial"/>
          <w:b/>
          <w:bCs/>
          <w:szCs w:val="22"/>
        </w:rPr>
        <w:t>LUGAR</w:t>
      </w:r>
      <w:r w:rsidR="00CB7DE8" w:rsidRPr="00160DF8">
        <w:rPr>
          <w:rFonts w:cs="Arial"/>
          <w:b/>
          <w:bCs/>
          <w:szCs w:val="22"/>
        </w:rPr>
        <w:t>, FECHA</w:t>
      </w:r>
      <w:r w:rsidR="00C90C12" w:rsidRPr="00160DF8">
        <w:rPr>
          <w:rFonts w:cs="Arial"/>
          <w:b/>
          <w:bCs/>
          <w:szCs w:val="22"/>
        </w:rPr>
        <w:t xml:space="preserve"> Y HORARIOS</w:t>
      </w:r>
      <w:r w:rsidR="00A05FEE">
        <w:rPr>
          <w:rFonts w:cs="Arial"/>
          <w:b/>
          <w:bCs/>
          <w:szCs w:val="22"/>
        </w:rPr>
        <w:t xml:space="preserve"> </w:t>
      </w:r>
      <w:r w:rsidR="007D3238">
        <w:rPr>
          <w:rFonts w:cs="Arial"/>
          <w:b/>
          <w:bCs/>
          <w:szCs w:val="22"/>
        </w:rPr>
        <w:t>PARA LA REALIZACIÓN DE LOS SERVICIOS</w:t>
      </w:r>
      <w:r w:rsidR="00C90C12" w:rsidRPr="00160DF8">
        <w:rPr>
          <w:rFonts w:cs="Arial"/>
          <w:b/>
          <w:bCs/>
          <w:szCs w:val="22"/>
        </w:rPr>
        <w:t xml:space="preserve">. </w:t>
      </w:r>
      <w:r w:rsidR="00AE6F9C">
        <w:rPr>
          <w:rFonts w:cs="Arial"/>
          <w:b/>
          <w:bCs/>
          <w:szCs w:val="22"/>
        </w:rPr>
        <w:t>“EL PRESTADOR DEL SERVICIO”</w:t>
      </w:r>
      <w:r w:rsidR="00C90C12" w:rsidRPr="00160DF8">
        <w:rPr>
          <w:rFonts w:cs="Arial"/>
          <w:b/>
          <w:bCs/>
          <w:szCs w:val="22"/>
        </w:rPr>
        <w:t xml:space="preserve"> </w:t>
      </w:r>
      <w:r w:rsidR="0063086F" w:rsidRPr="00EA42DA">
        <w:rPr>
          <w:rFonts w:cs="Arial"/>
          <w:bCs/>
          <w:szCs w:val="22"/>
        </w:rPr>
        <w:t>realizará la entrega</w:t>
      </w:r>
      <w:r w:rsidR="00C90C12" w:rsidRPr="00EA42DA">
        <w:rPr>
          <w:rFonts w:cs="Arial"/>
          <w:bCs/>
          <w:szCs w:val="22"/>
        </w:rPr>
        <w:t xml:space="preserve"> objeto del presente Contrato, </w:t>
      </w:r>
      <w:r w:rsidR="007D3238" w:rsidRPr="00EA42DA">
        <w:rPr>
          <w:rFonts w:cs="Arial"/>
          <w:szCs w:val="24"/>
        </w:rPr>
        <w:t xml:space="preserve">en un periodo </w:t>
      </w:r>
      <w:r w:rsidR="007D3238" w:rsidRPr="00702588">
        <w:rPr>
          <w:rFonts w:cs="Arial"/>
          <w:szCs w:val="24"/>
        </w:rPr>
        <w:t>máximo de 90 días naturales contados a partir del día siguiente a la formalización del mismo</w:t>
      </w:r>
      <w:r w:rsidR="001A7136" w:rsidRPr="00702588">
        <w:rPr>
          <w:rFonts w:cs="Arial"/>
          <w:bCs/>
          <w:szCs w:val="22"/>
        </w:rPr>
        <w:t xml:space="preserve"> en horario </w:t>
      </w:r>
      <w:r w:rsidR="00EA42DA" w:rsidRPr="00702588">
        <w:rPr>
          <w:rFonts w:cs="Arial"/>
          <w:bCs/>
          <w:szCs w:val="22"/>
        </w:rPr>
        <w:t>de 9:00 a 18:00 horas,</w:t>
      </w:r>
      <w:r w:rsidR="00AD6487" w:rsidRPr="00702588">
        <w:rPr>
          <w:rFonts w:cs="Arial"/>
          <w:bCs/>
          <w:szCs w:val="22"/>
        </w:rPr>
        <w:t xml:space="preserve"> </w:t>
      </w:r>
      <w:r w:rsidR="007D3238" w:rsidRPr="00702588">
        <w:rPr>
          <w:rFonts w:cs="Arial"/>
          <w:bCs/>
          <w:szCs w:val="22"/>
        </w:rPr>
        <w:t>en los</w:t>
      </w:r>
      <w:r w:rsidR="00A8548B" w:rsidRPr="00702588">
        <w:rPr>
          <w:rFonts w:cs="Arial"/>
          <w:bCs/>
          <w:szCs w:val="22"/>
        </w:rPr>
        <w:t xml:space="preserve"> lugar</w:t>
      </w:r>
      <w:r w:rsidR="007D3238" w:rsidRPr="00702588">
        <w:rPr>
          <w:rFonts w:cs="Arial"/>
          <w:bCs/>
          <w:szCs w:val="22"/>
        </w:rPr>
        <w:t>es</w:t>
      </w:r>
      <w:r w:rsidR="00A8548B" w:rsidRPr="00702588">
        <w:rPr>
          <w:rFonts w:cs="Arial"/>
          <w:bCs/>
          <w:szCs w:val="22"/>
        </w:rPr>
        <w:t xml:space="preserve"> </w:t>
      </w:r>
      <w:r w:rsidR="00FA15A7" w:rsidRPr="00702588">
        <w:rPr>
          <w:rFonts w:cs="Arial"/>
          <w:bCs/>
          <w:szCs w:val="22"/>
        </w:rPr>
        <w:t>conforme a</w:t>
      </w:r>
      <w:r w:rsidR="00FA15A7" w:rsidRPr="00702588">
        <w:rPr>
          <w:rFonts w:cs="Arial"/>
          <w:szCs w:val="22"/>
        </w:rPr>
        <w:t xml:space="preserve">l </w:t>
      </w:r>
      <w:r w:rsidR="00FA15A7" w:rsidRPr="00702588">
        <w:rPr>
          <w:rFonts w:cs="Arial"/>
          <w:b/>
          <w:szCs w:val="22"/>
        </w:rPr>
        <w:t>Anexo 1</w:t>
      </w:r>
      <w:r w:rsidR="007D3238" w:rsidRPr="00702588">
        <w:rPr>
          <w:rFonts w:cs="Arial"/>
          <w:b/>
          <w:szCs w:val="22"/>
        </w:rPr>
        <w:t xml:space="preserve"> y 1-A</w:t>
      </w:r>
      <w:r w:rsidR="00FA15A7" w:rsidRPr="00702588">
        <w:rPr>
          <w:rFonts w:cs="Arial"/>
          <w:b/>
          <w:szCs w:val="22"/>
        </w:rPr>
        <w:t xml:space="preserve"> </w:t>
      </w:r>
      <w:r w:rsidR="00FA15A7" w:rsidRPr="00702588">
        <w:rPr>
          <w:rFonts w:cs="Arial"/>
          <w:szCs w:val="22"/>
        </w:rPr>
        <w:t>del presente Contrato</w:t>
      </w:r>
      <w:r w:rsidR="007D3238" w:rsidRPr="00702588">
        <w:rPr>
          <w:rFonts w:cs="Arial"/>
          <w:bCs/>
          <w:szCs w:val="22"/>
          <w:highlight w:val="yellow"/>
        </w:rPr>
        <w:t>.</w:t>
      </w:r>
    </w:p>
    <w:p w:rsidR="00597F90" w:rsidRPr="00D74BDC" w:rsidRDefault="00597F90" w:rsidP="00FA15A7">
      <w:pPr>
        <w:pStyle w:val="BodyText21"/>
        <w:rPr>
          <w:rFonts w:cs="Arial"/>
          <w:bCs/>
          <w:sz w:val="26"/>
          <w:szCs w:val="26"/>
        </w:rPr>
      </w:pPr>
      <w:bookmarkStart w:id="0" w:name="_GoBack"/>
      <w:bookmarkEnd w:id="0"/>
    </w:p>
    <w:p w:rsidR="00D325EA" w:rsidRPr="00160DF8" w:rsidRDefault="0032116B" w:rsidP="00713D67">
      <w:pPr>
        <w:pStyle w:val="NOR"/>
        <w:rPr>
          <w:sz w:val="22"/>
          <w:szCs w:val="22"/>
        </w:rPr>
      </w:pPr>
      <w:r w:rsidRPr="00160DF8">
        <w:rPr>
          <w:b/>
          <w:sz w:val="22"/>
          <w:szCs w:val="22"/>
        </w:rPr>
        <w:t xml:space="preserve">QUINTA.- </w:t>
      </w:r>
      <w:r w:rsidR="00D325EA" w:rsidRPr="00160DF8">
        <w:rPr>
          <w:b/>
          <w:sz w:val="22"/>
          <w:szCs w:val="22"/>
        </w:rPr>
        <w:t xml:space="preserve">PLAZO DE ENTREGA, </w:t>
      </w:r>
      <w:r w:rsidR="00A57930" w:rsidRPr="00160DF8">
        <w:rPr>
          <w:b/>
          <w:sz w:val="22"/>
          <w:szCs w:val="22"/>
        </w:rPr>
        <w:t xml:space="preserve">RECEPCIÓN </w:t>
      </w:r>
      <w:r w:rsidR="00D325EA" w:rsidRPr="00160DF8">
        <w:rPr>
          <w:b/>
          <w:sz w:val="22"/>
          <w:szCs w:val="22"/>
        </w:rPr>
        <w:t xml:space="preserve">Y </w:t>
      </w:r>
      <w:r w:rsidR="00A57930" w:rsidRPr="00160DF8">
        <w:rPr>
          <w:b/>
          <w:sz w:val="22"/>
          <w:szCs w:val="22"/>
        </w:rPr>
        <w:t xml:space="preserve">VERIFICACIÓN </w:t>
      </w:r>
      <w:r w:rsidR="000943EA">
        <w:rPr>
          <w:b/>
          <w:sz w:val="22"/>
          <w:szCs w:val="22"/>
        </w:rPr>
        <w:t xml:space="preserve">DE LOS </w:t>
      </w:r>
      <w:r w:rsidR="007D3238">
        <w:rPr>
          <w:b/>
          <w:sz w:val="22"/>
          <w:szCs w:val="22"/>
        </w:rPr>
        <w:t>SERVICIOS</w:t>
      </w:r>
      <w:r w:rsidRPr="00160DF8">
        <w:rPr>
          <w:b/>
          <w:sz w:val="22"/>
          <w:szCs w:val="22"/>
        </w:rPr>
        <w:t>.</w:t>
      </w:r>
      <w:r w:rsidR="00AD6487">
        <w:rPr>
          <w:b/>
          <w:sz w:val="22"/>
          <w:szCs w:val="22"/>
        </w:rPr>
        <w:t xml:space="preserve"> </w:t>
      </w:r>
      <w:r w:rsidR="00FA15A7" w:rsidRPr="00702588">
        <w:rPr>
          <w:sz w:val="22"/>
          <w:szCs w:val="22"/>
        </w:rPr>
        <w:t xml:space="preserve">El </w:t>
      </w:r>
      <w:r w:rsidR="007F689C" w:rsidRPr="00702588">
        <w:rPr>
          <w:sz w:val="22"/>
          <w:szCs w:val="22"/>
        </w:rPr>
        <w:t xml:space="preserve">Termino </w:t>
      </w:r>
      <w:r w:rsidR="00A57930" w:rsidRPr="00702588">
        <w:rPr>
          <w:sz w:val="22"/>
          <w:szCs w:val="22"/>
        </w:rPr>
        <w:t xml:space="preserve">máximo </w:t>
      </w:r>
      <w:r w:rsidR="00FA15A7" w:rsidRPr="00702588">
        <w:rPr>
          <w:sz w:val="22"/>
          <w:szCs w:val="22"/>
        </w:rPr>
        <w:t xml:space="preserve">de </w:t>
      </w:r>
      <w:r w:rsidR="00A57930" w:rsidRPr="00702588">
        <w:rPr>
          <w:sz w:val="22"/>
          <w:szCs w:val="22"/>
        </w:rPr>
        <w:t xml:space="preserve">la </w:t>
      </w:r>
      <w:r w:rsidR="004D2088" w:rsidRPr="00702588">
        <w:rPr>
          <w:sz w:val="22"/>
          <w:szCs w:val="22"/>
        </w:rPr>
        <w:t>realización de los servicios</w:t>
      </w:r>
      <w:r w:rsidR="001C36D5" w:rsidRPr="00702588">
        <w:rPr>
          <w:sz w:val="22"/>
          <w:szCs w:val="22"/>
        </w:rPr>
        <w:t xml:space="preserve"> </w:t>
      </w:r>
      <w:r w:rsidR="00D325EA" w:rsidRPr="00702588">
        <w:rPr>
          <w:sz w:val="22"/>
          <w:szCs w:val="22"/>
        </w:rPr>
        <w:t>objeto del presente Contrato, será</w:t>
      </w:r>
      <w:r w:rsidR="00AB1ED0" w:rsidRPr="00702588">
        <w:rPr>
          <w:sz w:val="22"/>
          <w:szCs w:val="22"/>
        </w:rPr>
        <w:t xml:space="preserve"> máximo</w:t>
      </w:r>
      <w:r w:rsidR="00D325EA" w:rsidRPr="00702588">
        <w:rPr>
          <w:sz w:val="22"/>
          <w:szCs w:val="22"/>
        </w:rPr>
        <w:t xml:space="preserve"> al día </w:t>
      </w:r>
      <w:r w:rsidR="007D3238" w:rsidRPr="00702588">
        <w:rPr>
          <w:sz w:val="22"/>
          <w:szCs w:val="22"/>
          <w:u w:val="single"/>
        </w:rPr>
        <w:t>0</w:t>
      </w:r>
      <w:r w:rsidR="00DA2E99" w:rsidRPr="00702588">
        <w:rPr>
          <w:sz w:val="22"/>
          <w:szCs w:val="22"/>
          <w:u w:val="single"/>
        </w:rPr>
        <w:t>6</w:t>
      </w:r>
      <w:r w:rsidR="00941BF6" w:rsidRPr="00702588">
        <w:rPr>
          <w:sz w:val="22"/>
          <w:szCs w:val="22"/>
          <w:u w:val="single"/>
        </w:rPr>
        <w:t xml:space="preserve"> </w:t>
      </w:r>
      <w:r w:rsidR="00D325EA" w:rsidRPr="00702588">
        <w:rPr>
          <w:sz w:val="22"/>
          <w:szCs w:val="22"/>
          <w:u w:val="single"/>
        </w:rPr>
        <w:t xml:space="preserve">de </w:t>
      </w:r>
      <w:r w:rsidR="00DA2E99" w:rsidRPr="00702588">
        <w:rPr>
          <w:sz w:val="22"/>
          <w:szCs w:val="22"/>
          <w:u w:val="single"/>
        </w:rPr>
        <w:t>noviembr</w:t>
      </w:r>
      <w:r w:rsidR="00A57930" w:rsidRPr="00702588">
        <w:rPr>
          <w:sz w:val="22"/>
          <w:szCs w:val="22"/>
          <w:u w:val="single"/>
        </w:rPr>
        <w:t>e</w:t>
      </w:r>
      <w:r w:rsidR="00AD6487" w:rsidRPr="00702588">
        <w:rPr>
          <w:sz w:val="22"/>
          <w:szCs w:val="22"/>
          <w:u w:val="single"/>
        </w:rPr>
        <w:t xml:space="preserve"> </w:t>
      </w:r>
      <w:r w:rsidR="00D325EA" w:rsidRPr="00702588">
        <w:rPr>
          <w:sz w:val="22"/>
          <w:szCs w:val="22"/>
          <w:u w:val="single"/>
        </w:rPr>
        <w:t>del presente año</w:t>
      </w:r>
      <w:r w:rsidR="00D325EA" w:rsidRPr="00702588">
        <w:rPr>
          <w:sz w:val="22"/>
          <w:szCs w:val="22"/>
        </w:rPr>
        <w:t>,</w:t>
      </w:r>
      <w:r w:rsidR="00D325EA" w:rsidRPr="00F64BD7">
        <w:rPr>
          <w:color w:val="FF0000"/>
          <w:sz w:val="22"/>
          <w:szCs w:val="22"/>
        </w:rPr>
        <w:t xml:space="preserve"> </w:t>
      </w:r>
      <w:r w:rsidR="00D063D0" w:rsidRPr="00160DF8">
        <w:rPr>
          <w:sz w:val="22"/>
          <w:szCs w:val="22"/>
        </w:rPr>
        <w:t>conforme a</w:t>
      </w:r>
      <w:r w:rsidR="00D325EA" w:rsidRPr="00160DF8">
        <w:rPr>
          <w:sz w:val="22"/>
          <w:szCs w:val="22"/>
        </w:rPr>
        <w:t xml:space="preserve">l </w:t>
      </w:r>
      <w:r w:rsidR="00D325EA" w:rsidRPr="00160DF8">
        <w:rPr>
          <w:b/>
          <w:sz w:val="22"/>
          <w:szCs w:val="22"/>
        </w:rPr>
        <w:t>Anexo 1</w:t>
      </w:r>
      <w:r w:rsidR="007D3238">
        <w:rPr>
          <w:b/>
          <w:sz w:val="22"/>
          <w:szCs w:val="22"/>
        </w:rPr>
        <w:t xml:space="preserve"> y 1-A</w:t>
      </w:r>
      <w:r w:rsidR="00D325EA" w:rsidRPr="00160DF8">
        <w:rPr>
          <w:b/>
          <w:sz w:val="22"/>
          <w:szCs w:val="22"/>
        </w:rPr>
        <w:t xml:space="preserve"> </w:t>
      </w:r>
      <w:r w:rsidR="00D063D0" w:rsidRPr="00160DF8">
        <w:rPr>
          <w:sz w:val="22"/>
          <w:szCs w:val="22"/>
        </w:rPr>
        <w:t xml:space="preserve">de este instrumento jurídico, </w:t>
      </w:r>
      <w:r w:rsidR="00D325EA" w:rsidRPr="00160DF8">
        <w:rPr>
          <w:b/>
          <w:sz w:val="22"/>
          <w:szCs w:val="22"/>
        </w:rPr>
        <w:t>“EL G.D.F.”</w:t>
      </w:r>
      <w:r w:rsidR="00D325EA" w:rsidRPr="00160DF8">
        <w:rPr>
          <w:sz w:val="22"/>
          <w:szCs w:val="22"/>
        </w:rPr>
        <w:t xml:space="preserve"> a través de</w:t>
      </w:r>
      <w:r w:rsidR="004D2088">
        <w:rPr>
          <w:sz w:val="22"/>
          <w:szCs w:val="22"/>
        </w:rPr>
        <w:t xml:space="preserve"> la</w:t>
      </w:r>
      <w:r w:rsidR="007D3238">
        <w:rPr>
          <w:sz w:val="22"/>
          <w:szCs w:val="22"/>
        </w:rPr>
        <w:t xml:space="preserve"> </w:t>
      </w:r>
      <w:r w:rsidR="004D2088">
        <w:rPr>
          <w:bCs/>
          <w:sz w:val="22"/>
          <w:szCs w:val="22"/>
        </w:rPr>
        <w:t>Dirección Ejecutiva de Proyectos Especiales</w:t>
      </w:r>
      <w:r w:rsidR="00F64BD7">
        <w:rPr>
          <w:bCs/>
          <w:sz w:val="22"/>
          <w:szCs w:val="22"/>
        </w:rPr>
        <w:t>,</w:t>
      </w:r>
      <w:r w:rsidR="004D2088">
        <w:rPr>
          <w:bCs/>
          <w:sz w:val="22"/>
          <w:szCs w:val="22"/>
        </w:rPr>
        <w:t xml:space="preserve"> la Subdirección de </w:t>
      </w:r>
      <w:r w:rsidR="004D2088" w:rsidRPr="00562D49">
        <w:rPr>
          <w:bCs/>
          <w:sz w:val="22"/>
          <w:szCs w:val="22"/>
        </w:rPr>
        <w:t>Inspección y Registro de Programas y Proyectos</w:t>
      </w:r>
      <w:r w:rsidR="001C36D5" w:rsidRPr="001C36D5">
        <w:rPr>
          <w:sz w:val="22"/>
          <w:szCs w:val="22"/>
        </w:rPr>
        <w:t>,</w:t>
      </w:r>
      <w:r w:rsidR="00702588">
        <w:rPr>
          <w:sz w:val="22"/>
          <w:szCs w:val="22"/>
        </w:rPr>
        <w:t xml:space="preserve"> </w:t>
      </w:r>
      <w:r w:rsidR="00F64BD7">
        <w:rPr>
          <w:sz w:val="22"/>
          <w:szCs w:val="22"/>
        </w:rPr>
        <w:t xml:space="preserve">la Dirección de Planeación Institucional y Desarrollo Territorial y de la </w:t>
      </w:r>
      <w:r w:rsidR="00F64BD7" w:rsidRPr="00F64BD7">
        <w:rPr>
          <w:sz w:val="22"/>
          <w:szCs w:val="22"/>
        </w:rPr>
        <w:t>D</w:t>
      </w:r>
      <w:r w:rsidR="00F64BD7">
        <w:rPr>
          <w:sz w:val="22"/>
          <w:szCs w:val="22"/>
        </w:rPr>
        <w:t xml:space="preserve">irección de </w:t>
      </w:r>
      <w:r w:rsidR="00F64BD7" w:rsidRPr="00F64BD7">
        <w:rPr>
          <w:sz w:val="22"/>
          <w:szCs w:val="22"/>
        </w:rPr>
        <w:t>I</w:t>
      </w:r>
      <w:r w:rsidR="00F64BD7">
        <w:rPr>
          <w:sz w:val="22"/>
          <w:szCs w:val="22"/>
        </w:rPr>
        <w:t xml:space="preserve">nfraestructura y </w:t>
      </w:r>
      <w:r w:rsidR="00F64BD7" w:rsidRPr="00F64BD7">
        <w:rPr>
          <w:sz w:val="22"/>
          <w:szCs w:val="22"/>
        </w:rPr>
        <w:t>D</w:t>
      </w:r>
      <w:r w:rsidR="00F64BD7">
        <w:rPr>
          <w:sz w:val="22"/>
          <w:szCs w:val="22"/>
        </w:rPr>
        <w:t>esarrollo de la</w:t>
      </w:r>
      <w:r w:rsidR="00F64BD7" w:rsidRPr="00F64BD7">
        <w:rPr>
          <w:sz w:val="22"/>
          <w:szCs w:val="22"/>
        </w:rPr>
        <w:t xml:space="preserve"> C</w:t>
      </w:r>
      <w:r w:rsidR="00F64BD7">
        <w:rPr>
          <w:sz w:val="22"/>
          <w:szCs w:val="22"/>
        </w:rPr>
        <w:t>omunidad,</w:t>
      </w:r>
      <w:r w:rsidR="00AD6487">
        <w:rPr>
          <w:sz w:val="22"/>
          <w:szCs w:val="22"/>
        </w:rPr>
        <w:t xml:space="preserve"> </w:t>
      </w:r>
      <w:r w:rsidR="00D325EA" w:rsidRPr="00160DF8">
        <w:rPr>
          <w:sz w:val="22"/>
          <w:szCs w:val="22"/>
        </w:rPr>
        <w:t xml:space="preserve">verificará </w:t>
      </w:r>
      <w:r w:rsidR="00D063D0" w:rsidRPr="00160DF8">
        <w:rPr>
          <w:sz w:val="22"/>
          <w:szCs w:val="22"/>
        </w:rPr>
        <w:t xml:space="preserve">que </w:t>
      </w:r>
      <w:r w:rsidR="001C36D5">
        <w:rPr>
          <w:sz w:val="22"/>
          <w:szCs w:val="22"/>
        </w:rPr>
        <w:t>durante la recepción</w:t>
      </w:r>
      <w:r w:rsidR="000A312D" w:rsidRPr="00160DF8">
        <w:rPr>
          <w:sz w:val="22"/>
          <w:szCs w:val="22"/>
        </w:rPr>
        <w:t>, est</w:t>
      </w:r>
      <w:r w:rsidR="002B73C1">
        <w:rPr>
          <w:sz w:val="22"/>
          <w:szCs w:val="22"/>
        </w:rPr>
        <w:t>e</w:t>
      </w:r>
      <w:r w:rsidR="00AD6487">
        <w:rPr>
          <w:sz w:val="22"/>
          <w:szCs w:val="22"/>
        </w:rPr>
        <w:t xml:space="preserve"> </w:t>
      </w:r>
      <w:r w:rsidR="00D325EA" w:rsidRPr="00160DF8">
        <w:rPr>
          <w:sz w:val="22"/>
          <w:szCs w:val="22"/>
        </w:rPr>
        <w:t>cumpla con l</w:t>
      </w:r>
      <w:r w:rsidR="00A57930">
        <w:rPr>
          <w:sz w:val="22"/>
          <w:szCs w:val="22"/>
        </w:rPr>
        <w:t xml:space="preserve">o </w:t>
      </w:r>
      <w:r w:rsidR="00FA15A7" w:rsidRPr="00160DF8">
        <w:rPr>
          <w:sz w:val="22"/>
          <w:szCs w:val="22"/>
        </w:rPr>
        <w:t>descrit</w:t>
      </w:r>
      <w:r w:rsidR="00A57930">
        <w:rPr>
          <w:sz w:val="22"/>
          <w:szCs w:val="22"/>
        </w:rPr>
        <w:t>o</w:t>
      </w:r>
      <w:r w:rsidR="00FA15A7" w:rsidRPr="00160DF8">
        <w:rPr>
          <w:sz w:val="22"/>
          <w:szCs w:val="22"/>
        </w:rPr>
        <w:t xml:space="preserve"> en </w:t>
      </w:r>
      <w:r w:rsidR="00D063D0" w:rsidRPr="00160DF8">
        <w:rPr>
          <w:sz w:val="22"/>
          <w:szCs w:val="22"/>
        </w:rPr>
        <w:t xml:space="preserve">el </w:t>
      </w:r>
      <w:r w:rsidR="00D325EA" w:rsidRPr="00160DF8">
        <w:rPr>
          <w:b/>
          <w:sz w:val="22"/>
          <w:szCs w:val="22"/>
        </w:rPr>
        <w:t>Anexo 1</w:t>
      </w:r>
      <w:r w:rsidR="004D2088">
        <w:rPr>
          <w:b/>
          <w:sz w:val="22"/>
          <w:szCs w:val="22"/>
        </w:rPr>
        <w:t xml:space="preserve"> y 1-A</w:t>
      </w:r>
      <w:r w:rsidR="00D325EA" w:rsidRPr="00160DF8">
        <w:rPr>
          <w:b/>
          <w:sz w:val="22"/>
          <w:szCs w:val="22"/>
        </w:rPr>
        <w:t>,</w:t>
      </w:r>
      <w:r w:rsidR="00D325EA" w:rsidRPr="00160DF8">
        <w:rPr>
          <w:sz w:val="22"/>
          <w:szCs w:val="22"/>
        </w:rPr>
        <w:t xml:space="preserve"> así como, con la cantidad y calidad propuesta en su oferta </w:t>
      </w:r>
      <w:r w:rsidR="00D063D0" w:rsidRPr="00160DF8">
        <w:rPr>
          <w:sz w:val="22"/>
          <w:szCs w:val="22"/>
        </w:rPr>
        <w:t>económica</w:t>
      </w:r>
      <w:r w:rsidR="00D325EA" w:rsidRPr="00160DF8">
        <w:rPr>
          <w:sz w:val="22"/>
          <w:szCs w:val="22"/>
        </w:rPr>
        <w:t>.</w:t>
      </w:r>
    </w:p>
    <w:p w:rsidR="00D325EA" w:rsidRPr="00D74BDC" w:rsidRDefault="00D325EA">
      <w:pPr>
        <w:pStyle w:val="Sangradetextonormal"/>
        <w:ind w:left="0" w:firstLine="0"/>
        <w:rPr>
          <w:sz w:val="26"/>
          <w:szCs w:val="26"/>
        </w:rPr>
      </w:pPr>
    </w:p>
    <w:p w:rsidR="00156619" w:rsidRPr="00160DF8" w:rsidRDefault="0032116B" w:rsidP="00156619">
      <w:pPr>
        <w:tabs>
          <w:tab w:val="left" w:pos="144"/>
          <w:tab w:val="left" w:pos="864"/>
          <w:tab w:val="left" w:pos="1584"/>
          <w:tab w:val="left" w:pos="2304"/>
          <w:tab w:val="left" w:pos="3024"/>
          <w:tab w:val="left" w:pos="3744"/>
          <w:tab w:val="left" w:pos="4464"/>
          <w:tab w:val="left" w:pos="5184"/>
          <w:tab w:val="left" w:pos="5904"/>
          <w:tab w:val="left" w:pos="6624"/>
        </w:tabs>
        <w:autoSpaceDE w:val="0"/>
        <w:autoSpaceDN w:val="0"/>
        <w:adjustRightInd w:val="0"/>
        <w:ind w:right="50"/>
        <w:jc w:val="both"/>
        <w:rPr>
          <w:rFonts w:ascii="Arial" w:hAnsi="Arial" w:cs="Arial"/>
          <w:bCs/>
          <w:sz w:val="22"/>
          <w:szCs w:val="22"/>
        </w:rPr>
      </w:pPr>
      <w:r w:rsidRPr="00160DF8">
        <w:rPr>
          <w:rFonts w:ascii="Arial" w:hAnsi="Arial" w:cs="Arial"/>
          <w:b/>
          <w:bCs/>
          <w:sz w:val="22"/>
          <w:szCs w:val="22"/>
        </w:rPr>
        <w:t xml:space="preserve">SEXTA.- MODIFICACIONES. </w:t>
      </w:r>
      <w:r w:rsidR="00156619" w:rsidRPr="00160DF8">
        <w:rPr>
          <w:rFonts w:ascii="Arial" w:hAnsi="Arial" w:cs="Arial"/>
          <w:bCs/>
          <w:sz w:val="22"/>
          <w:szCs w:val="22"/>
        </w:rPr>
        <w:t xml:space="preserve">El presente acuerdo de voluntades podrá ser modificado entre las partes, en términos de los artículos 65 de la Ley de Adquisiciones para el Distrito Federal y 61 de su Reglamento, siempre y cuando el monto total de la modificación se encuentre dentro del mismo Ejercicio Presupuestal y no rebase en su conjunto el 25% (veinticinco por ciento) del valor total del Contrato y </w:t>
      </w:r>
      <w:r w:rsidR="00560446">
        <w:rPr>
          <w:rFonts w:ascii="Arial" w:hAnsi="Arial" w:cs="Arial"/>
          <w:bCs/>
          <w:sz w:val="22"/>
          <w:szCs w:val="22"/>
        </w:rPr>
        <w:t>no se</w:t>
      </w:r>
      <w:r w:rsidR="00156619" w:rsidRPr="00160DF8">
        <w:rPr>
          <w:rFonts w:ascii="Arial" w:hAnsi="Arial" w:cs="Arial"/>
          <w:bCs/>
          <w:sz w:val="22"/>
          <w:szCs w:val="22"/>
        </w:rPr>
        <w:t xml:space="preserve"> podrá prorrogar o modificar </w:t>
      </w:r>
      <w:r w:rsidR="00560446">
        <w:rPr>
          <w:rFonts w:ascii="Arial" w:hAnsi="Arial" w:cs="Arial"/>
          <w:bCs/>
          <w:sz w:val="22"/>
          <w:szCs w:val="22"/>
        </w:rPr>
        <w:t>la vigencia del mismo.</w:t>
      </w:r>
    </w:p>
    <w:p w:rsidR="00A85DE9" w:rsidRPr="00D74BDC" w:rsidRDefault="00A85DE9" w:rsidP="00156619">
      <w:pPr>
        <w:tabs>
          <w:tab w:val="left" w:pos="144"/>
          <w:tab w:val="left" w:pos="864"/>
          <w:tab w:val="left" w:pos="1584"/>
          <w:tab w:val="left" w:pos="2304"/>
          <w:tab w:val="left" w:pos="3024"/>
          <w:tab w:val="left" w:pos="3744"/>
          <w:tab w:val="left" w:pos="4464"/>
          <w:tab w:val="left" w:pos="5184"/>
          <w:tab w:val="left" w:pos="5904"/>
          <w:tab w:val="left" w:pos="6624"/>
        </w:tabs>
        <w:autoSpaceDE w:val="0"/>
        <w:autoSpaceDN w:val="0"/>
        <w:adjustRightInd w:val="0"/>
        <w:ind w:right="50"/>
        <w:jc w:val="both"/>
        <w:rPr>
          <w:rFonts w:ascii="Arial" w:hAnsi="Arial" w:cs="Arial"/>
          <w:bCs/>
          <w:sz w:val="26"/>
          <w:szCs w:val="26"/>
        </w:rPr>
      </w:pPr>
    </w:p>
    <w:p w:rsidR="00C50C26" w:rsidRPr="00160DF8" w:rsidRDefault="00C50C26" w:rsidP="00C50C26">
      <w:pPr>
        <w:jc w:val="both"/>
        <w:rPr>
          <w:rFonts w:ascii="Arial" w:hAnsi="Arial" w:cs="Arial"/>
          <w:spacing w:val="-9"/>
          <w:sz w:val="22"/>
          <w:szCs w:val="22"/>
          <w:lang w:val="es-ES_tradnl"/>
        </w:rPr>
      </w:pPr>
      <w:r w:rsidRPr="00160DF8">
        <w:rPr>
          <w:rFonts w:ascii="Arial" w:hAnsi="Arial" w:cs="Arial"/>
          <w:sz w:val="22"/>
          <w:szCs w:val="22"/>
          <w:lang w:val="es-ES_tradnl"/>
        </w:rPr>
        <w:t xml:space="preserve">Se podrá modificar la vigencia del presente </w:t>
      </w:r>
      <w:r w:rsidR="00903342" w:rsidRPr="00160DF8">
        <w:rPr>
          <w:rFonts w:ascii="Arial" w:hAnsi="Arial" w:cs="Arial"/>
          <w:sz w:val="22"/>
          <w:szCs w:val="22"/>
          <w:lang w:val="es-ES_tradnl"/>
        </w:rPr>
        <w:t>Contrato</w:t>
      </w:r>
      <w:r w:rsidRPr="00160DF8">
        <w:rPr>
          <w:rFonts w:ascii="Arial" w:hAnsi="Arial" w:cs="Arial"/>
          <w:sz w:val="22"/>
          <w:szCs w:val="22"/>
          <w:lang w:val="es-ES_tradnl"/>
        </w:rPr>
        <w:t xml:space="preserve">, en igual porcentaje al señalado en el párrafo </w:t>
      </w:r>
      <w:r w:rsidRPr="00160DF8">
        <w:rPr>
          <w:rFonts w:ascii="Arial" w:hAnsi="Arial" w:cs="Arial"/>
          <w:spacing w:val="-6"/>
          <w:sz w:val="22"/>
          <w:szCs w:val="22"/>
          <w:lang w:val="es-ES_tradnl"/>
        </w:rPr>
        <w:t xml:space="preserve">anterior, siempre y cuando no se haya modificado por concepto y volumen en este porcentaje. Si </w:t>
      </w:r>
      <w:r w:rsidRPr="00160DF8">
        <w:rPr>
          <w:rFonts w:ascii="Arial" w:hAnsi="Arial" w:cs="Arial"/>
          <w:spacing w:val="1"/>
          <w:sz w:val="22"/>
          <w:szCs w:val="22"/>
          <w:lang w:val="es-ES_tradnl"/>
        </w:rPr>
        <w:t>se modifica</w:t>
      </w:r>
      <w:r w:rsidR="008A3E3F" w:rsidRPr="00160DF8">
        <w:rPr>
          <w:rFonts w:ascii="Arial" w:hAnsi="Arial" w:cs="Arial"/>
          <w:spacing w:val="1"/>
          <w:sz w:val="22"/>
          <w:szCs w:val="22"/>
          <w:lang w:val="es-ES_tradnl"/>
        </w:rPr>
        <w:t>ra el</w:t>
      </w:r>
      <w:r w:rsidR="00177603">
        <w:rPr>
          <w:rFonts w:ascii="Arial" w:hAnsi="Arial" w:cs="Arial"/>
          <w:spacing w:val="1"/>
          <w:sz w:val="22"/>
          <w:szCs w:val="22"/>
          <w:lang w:val="es-ES_tradnl"/>
        </w:rPr>
        <w:t xml:space="preserve"> </w:t>
      </w:r>
      <w:r w:rsidR="008A3E3F" w:rsidRPr="00160DF8">
        <w:rPr>
          <w:rFonts w:ascii="Arial" w:hAnsi="Arial" w:cs="Arial"/>
          <w:spacing w:val="1"/>
          <w:sz w:val="22"/>
          <w:szCs w:val="22"/>
          <w:lang w:val="es-ES_tradnl"/>
        </w:rPr>
        <w:t xml:space="preserve">Contrato </w:t>
      </w:r>
      <w:r w:rsidRPr="00160DF8">
        <w:rPr>
          <w:rFonts w:ascii="Arial" w:hAnsi="Arial" w:cs="Arial"/>
          <w:spacing w:val="1"/>
          <w:sz w:val="22"/>
          <w:szCs w:val="22"/>
          <w:lang w:val="es-ES_tradnl"/>
        </w:rPr>
        <w:t xml:space="preserve">por concepto y volumen en un porcentaje inferior al 25% de lo </w:t>
      </w:r>
      <w:r w:rsidRPr="00160DF8">
        <w:rPr>
          <w:rFonts w:ascii="Arial" w:hAnsi="Arial" w:cs="Arial"/>
          <w:sz w:val="22"/>
          <w:szCs w:val="22"/>
          <w:lang w:val="es-ES_tradnl"/>
        </w:rPr>
        <w:t>originalmente pactado, la prórroga podrá operar por el porcent</w:t>
      </w:r>
      <w:r w:rsidR="00893B47" w:rsidRPr="00160DF8">
        <w:rPr>
          <w:rFonts w:ascii="Arial" w:hAnsi="Arial" w:cs="Arial"/>
          <w:sz w:val="22"/>
          <w:szCs w:val="22"/>
          <w:lang w:val="es-ES_tradnl"/>
        </w:rPr>
        <w:t>aje restante sin rebasar el 25%</w:t>
      </w:r>
      <w:r w:rsidRPr="00160DF8">
        <w:rPr>
          <w:rFonts w:ascii="Arial" w:hAnsi="Arial" w:cs="Arial"/>
          <w:spacing w:val="-9"/>
          <w:sz w:val="22"/>
          <w:szCs w:val="22"/>
          <w:lang w:val="es-ES_tradnl"/>
        </w:rPr>
        <w:t>.</w:t>
      </w:r>
    </w:p>
    <w:p w:rsidR="00C50C26" w:rsidRPr="00D74BDC" w:rsidRDefault="00C50C26" w:rsidP="00C50C26">
      <w:pPr>
        <w:tabs>
          <w:tab w:val="left" w:pos="144"/>
          <w:tab w:val="left" w:pos="864"/>
          <w:tab w:val="left" w:pos="1584"/>
          <w:tab w:val="left" w:pos="2304"/>
          <w:tab w:val="left" w:pos="3024"/>
          <w:tab w:val="left" w:pos="3744"/>
          <w:tab w:val="left" w:pos="4464"/>
          <w:tab w:val="left" w:pos="5184"/>
          <w:tab w:val="left" w:pos="5904"/>
          <w:tab w:val="left" w:pos="6624"/>
        </w:tabs>
        <w:autoSpaceDE w:val="0"/>
        <w:autoSpaceDN w:val="0"/>
        <w:adjustRightInd w:val="0"/>
        <w:ind w:right="50"/>
        <w:jc w:val="both"/>
        <w:rPr>
          <w:rFonts w:ascii="Arial" w:hAnsi="Arial" w:cs="Arial"/>
          <w:bCs/>
          <w:sz w:val="26"/>
          <w:szCs w:val="26"/>
          <w:lang w:val="es-ES_tradnl"/>
        </w:rPr>
      </w:pPr>
    </w:p>
    <w:p w:rsidR="00156619" w:rsidRPr="00160DF8" w:rsidRDefault="00156619" w:rsidP="00156619">
      <w:pPr>
        <w:tabs>
          <w:tab w:val="left" w:pos="144"/>
          <w:tab w:val="left" w:pos="864"/>
          <w:tab w:val="left" w:pos="1584"/>
          <w:tab w:val="left" w:pos="2304"/>
          <w:tab w:val="left" w:pos="3024"/>
          <w:tab w:val="left" w:pos="3744"/>
          <w:tab w:val="left" w:pos="4464"/>
          <w:tab w:val="left" w:pos="5184"/>
          <w:tab w:val="left" w:pos="5904"/>
          <w:tab w:val="left" w:pos="6624"/>
        </w:tabs>
        <w:autoSpaceDE w:val="0"/>
        <w:autoSpaceDN w:val="0"/>
        <w:adjustRightInd w:val="0"/>
        <w:ind w:right="50"/>
        <w:jc w:val="both"/>
        <w:rPr>
          <w:rFonts w:ascii="Arial" w:hAnsi="Arial" w:cs="Arial"/>
          <w:bCs/>
          <w:sz w:val="22"/>
          <w:szCs w:val="22"/>
        </w:rPr>
      </w:pPr>
      <w:r w:rsidRPr="00160DF8">
        <w:rPr>
          <w:rFonts w:ascii="Arial" w:hAnsi="Arial" w:cs="Arial"/>
          <w:bCs/>
          <w:sz w:val="22"/>
          <w:szCs w:val="22"/>
        </w:rPr>
        <w:t>Toda modificación realizada al presente Instrumento legal deberá ser expresa y se hará constar por escrito en un Convenio, debiendo suscribirlo las mismas personas que lo signaron o aquéllas que las sustituyan en el cargo o funciones, acreditándose éstos con la documentación correspondiente</w:t>
      </w:r>
      <w:r w:rsidR="00CB7DE8" w:rsidRPr="00160DF8">
        <w:rPr>
          <w:rFonts w:ascii="Arial" w:hAnsi="Arial" w:cs="Arial"/>
          <w:bCs/>
          <w:sz w:val="22"/>
          <w:szCs w:val="22"/>
        </w:rPr>
        <w:t>.</w:t>
      </w:r>
    </w:p>
    <w:p w:rsidR="00A85DE9" w:rsidRPr="00D74BDC" w:rsidRDefault="00A85DE9" w:rsidP="00156619">
      <w:pPr>
        <w:tabs>
          <w:tab w:val="left" w:pos="144"/>
          <w:tab w:val="left" w:pos="864"/>
          <w:tab w:val="left" w:pos="1584"/>
          <w:tab w:val="left" w:pos="2304"/>
          <w:tab w:val="left" w:pos="3024"/>
          <w:tab w:val="left" w:pos="3744"/>
          <w:tab w:val="left" w:pos="4464"/>
          <w:tab w:val="left" w:pos="5184"/>
          <w:tab w:val="left" w:pos="5904"/>
          <w:tab w:val="left" w:pos="6624"/>
        </w:tabs>
        <w:autoSpaceDE w:val="0"/>
        <w:autoSpaceDN w:val="0"/>
        <w:adjustRightInd w:val="0"/>
        <w:ind w:right="50"/>
        <w:jc w:val="both"/>
        <w:rPr>
          <w:rFonts w:ascii="Arial" w:hAnsi="Arial" w:cs="Arial"/>
          <w:bCs/>
          <w:sz w:val="26"/>
          <w:szCs w:val="26"/>
        </w:rPr>
      </w:pPr>
    </w:p>
    <w:p w:rsidR="00156619" w:rsidRPr="00160DF8" w:rsidRDefault="00156619" w:rsidP="00156619">
      <w:pPr>
        <w:tabs>
          <w:tab w:val="left" w:pos="144"/>
          <w:tab w:val="left" w:pos="864"/>
          <w:tab w:val="left" w:pos="1584"/>
          <w:tab w:val="left" w:pos="2304"/>
          <w:tab w:val="left" w:pos="3024"/>
          <w:tab w:val="left" w:pos="3744"/>
          <w:tab w:val="left" w:pos="4464"/>
          <w:tab w:val="left" w:pos="5184"/>
          <w:tab w:val="left" w:pos="5904"/>
          <w:tab w:val="left" w:pos="6624"/>
        </w:tabs>
        <w:autoSpaceDE w:val="0"/>
        <w:autoSpaceDN w:val="0"/>
        <w:adjustRightInd w:val="0"/>
        <w:ind w:right="50"/>
        <w:jc w:val="both"/>
        <w:rPr>
          <w:rFonts w:ascii="Arial" w:hAnsi="Arial" w:cs="Arial"/>
          <w:bCs/>
          <w:sz w:val="22"/>
          <w:szCs w:val="22"/>
        </w:rPr>
      </w:pPr>
      <w:r w:rsidRPr="00160DF8">
        <w:rPr>
          <w:rFonts w:ascii="Arial" w:hAnsi="Arial" w:cs="Arial"/>
          <w:bCs/>
          <w:sz w:val="22"/>
          <w:szCs w:val="22"/>
        </w:rPr>
        <w:lastRenderedPageBreak/>
        <w:t xml:space="preserve">No podrá modificarse el precio unitario </w:t>
      </w:r>
      <w:r w:rsidR="000943EA">
        <w:rPr>
          <w:rFonts w:ascii="Arial" w:hAnsi="Arial" w:cs="Arial"/>
          <w:bCs/>
          <w:sz w:val="22"/>
          <w:szCs w:val="22"/>
        </w:rPr>
        <w:t xml:space="preserve">de los </w:t>
      </w:r>
      <w:r w:rsidR="00FA7605">
        <w:rPr>
          <w:rFonts w:ascii="Arial" w:hAnsi="Arial" w:cs="Arial"/>
          <w:bCs/>
          <w:sz w:val="22"/>
          <w:szCs w:val="22"/>
        </w:rPr>
        <w:t>servicios</w:t>
      </w:r>
      <w:r w:rsidRPr="00160DF8">
        <w:rPr>
          <w:rFonts w:ascii="Arial" w:hAnsi="Arial" w:cs="Arial"/>
          <w:bCs/>
          <w:sz w:val="22"/>
          <w:szCs w:val="22"/>
        </w:rPr>
        <w:t xml:space="preserve">, el período de pago, especificaciones y en general cualquier cambio que implique otorgar condiciones más ventajosas a </w:t>
      </w:r>
      <w:r w:rsidR="00AE6F9C">
        <w:rPr>
          <w:rFonts w:ascii="Arial" w:hAnsi="Arial" w:cs="Arial"/>
          <w:b/>
          <w:sz w:val="22"/>
          <w:szCs w:val="22"/>
        </w:rPr>
        <w:t>“EL PRESTADOR DEL SERVICIO”</w:t>
      </w:r>
      <w:r w:rsidRPr="00160DF8">
        <w:rPr>
          <w:rFonts w:ascii="Arial" w:hAnsi="Arial" w:cs="Arial"/>
          <w:bCs/>
          <w:sz w:val="22"/>
          <w:szCs w:val="22"/>
        </w:rPr>
        <w:t>, comparadas con las establecidas en el presente acuerdo de voluntades.</w:t>
      </w:r>
    </w:p>
    <w:p w:rsidR="00156619" w:rsidRPr="00D74BDC" w:rsidRDefault="00156619">
      <w:pPr>
        <w:tabs>
          <w:tab w:val="left" w:pos="144"/>
          <w:tab w:val="left" w:pos="864"/>
          <w:tab w:val="left" w:pos="1584"/>
          <w:tab w:val="left" w:pos="2304"/>
          <w:tab w:val="left" w:pos="3024"/>
          <w:tab w:val="left" w:pos="3744"/>
          <w:tab w:val="left" w:pos="4464"/>
          <w:tab w:val="left" w:pos="5184"/>
          <w:tab w:val="left" w:pos="5904"/>
          <w:tab w:val="left" w:pos="6624"/>
        </w:tabs>
        <w:autoSpaceDE w:val="0"/>
        <w:autoSpaceDN w:val="0"/>
        <w:adjustRightInd w:val="0"/>
        <w:ind w:right="50"/>
        <w:jc w:val="both"/>
        <w:rPr>
          <w:rFonts w:ascii="Arial" w:hAnsi="Arial" w:cs="Arial"/>
          <w:b/>
          <w:bCs/>
          <w:sz w:val="26"/>
          <w:szCs w:val="26"/>
        </w:rPr>
      </w:pPr>
    </w:p>
    <w:p w:rsidR="009D7A7F" w:rsidRPr="00702588" w:rsidRDefault="005E25E2" w:rsidP="009D7A7F">
      <w:pPr>
        <w:tabs>
          <w:tab w:val="left" w:pos="144"/>
          <w:tab w:val="left" w:pos="864"/>
          <w:tab w:val="left" w:pos="1584"/>
          <w:tab w:val="left" w:pos="2304"/>
          <w:tab w:val="left" w:pos="3024"/>
          <w:tab w:val="left" w:pos="3744"/>
          <w:tab w:val="left" w:pos="4464"/>
          <w:tab w:val="left" w:pos="5184"/>
          <w:tab w:val="left" w:pos="5904"/>
          <w:tab w:val="left" w:pos="6624"/>
        </w:tabs>
        <w:autoSpaceDE w:val="0"/>
        <w:autoSpaceDN w:val="0"/>
        <w:adjustRightInd w:val="0"/>
        <w:ind w:right="50"/>
        <w:jc w:val="both"/>
        <w:rPr>
          <w:rFonts w:ascii="Arial" w:hAnsi="Arial" w:cs="Arial"/>
          <w:color w:val="000000"/>
          <w:sz w:val="22"/>
          <w:szCs w:val="22"/>
          <w:lang w:eastAsia="es-MX"/>
        </w:rPr>
      </w:pPr>
      <w:r w:rsidRPr="00160DF8">
        <w:rPr>
          <w:rFonts w:ascii="Arial" w:hAnsi="Arial" w:cs="Arial"/>
          <w:b/>
          <w:sz w:val="22"/>
          <w:szCs w:val="22"/>
        </w:rPr>
        <w:t>SÉPTIMA</w:t>
      </w:r>
      <w:r w:rsidR="0032116B" w:rsidRPr="00160DF8">
        <w:rPr>
          <w:rFonts w:ascii="Arial" w:hAnsi="Arial" w:cs="Arial"/>
          <w:b/>
          <w:sz w:val="22"/>
          <w:szCs w:val="22"/>
        </w:rPr>
        <w:t xml:space="preserve">.- </w:t>
      </w:r>
      <w:r w:rsidR="00B36A2B" w:rsidRPr="00160DF8">
        <w:rPr>
          <w:rFonts w:ascii="Arial" w:hAnsi="Arial" w:cs="Arial"/>
          <w:b/>
          <w:sz w:val="22"/>
          <w:szCs w:val="22"/>
        </w:rPr>
        <w:t xml:space="preserve">GARANTÍA </w:t>
      </w:r>
      <w:r w:rsidR="00FA7605">
        <w:rPr>
          <w:rFonts w:ascii="Arial" w:hAnsi="Arial" w:cs="Arial"/>
          <w:b/>
          <w:sz w:val="22"/>
          <w:szCs w:val="22"/>
        </w:rPr>
        <w:t>DE LOS SERVICIOS</w:t>
      </w:r>
      <w:r w:rsidR="0032116B" w:rsidRPr="00160DF8">
        <w:rPr>
          <w:rFonts w:ascii="Arial" w:hAnsi="Arial" w:cs="Arial"/>
          <w:b/>
          <w:sz w:val="22"/>
          <w:szCs w:val="22"/>
        </w:rPr>
        <w:t xml:space="preserve">. </w:t>
      </w:r>
      <w:r w:rsidR="00AE6F9C">
        <w:rPr>
          <w:rFonts w:ascii="Arial" w:hAnsi="Arial" w:cs="Arial"/>
          <w:b/>
          <w:bCs/>
          <w:color w:val="000000"/>
          <w:sz w:val="22"/>
          <w:szCs w:val="22"/>
          <w:lang w:eastAsia="es-MX"/>
        </w:rPr>
        <w:t>“EL PRESTADOR DEL SERVICIO”</w:t>
      </w:r>
      <w:r w:rsidR="0032116B" w:rsidRPr="00160DF8">
        <w:rPr>
          <w:rFonts w:ascii="Arial" w:hAnsi="Arial" w:cs="Arial"/>
          <w:b/>
          <w:bCs/>
          <w:color w:val="000000"/>
          <w:sz w:val="22"/>
          <w:szCs w:val="22"/>
          <w:lang w:eastAsia="es-MX"/>
        </w:rPr>
        <w:t xml:space="preserve"> </w:t>
      </w:r>
      <w:r w:rsidR="0032116B" w:rsidRPr="00160DF8">
        <w:rPr>
          <w:rFonts w:ascii="Arial" w:hAnsi="Arial" w:cs="Arial"/>
          <w:color w:val="000000"/>
          <w:sz w:val="22"/>
          <w:szCs w:val="22"/>
          <w:lang w:eastAsia="es-MX"/>
        </w:rPr>
        <w:t xml:space="preserve">garantiza </w:t>
      </w:r>
      <w:r w:rsidR="00C72541">
        <w:rPr>
          <w:rFonts w:ascii="Arial" w:hAnsi="Arial" w:cs="Arial"/>
          <w:color w:val="000000"/>
          <w:sz w:val="22"/>
          <w:szCs w:val="22"/>
          <w:lang w:eastAsia="es-MX"/>
        </w:rPr>
        <w:t xml:space="preserve">los </w:t>
      </w:r>
      <w:r w:rsidR="00661411" w:rsidRPr="00702588">
        <w:rPr>
          <w:rFonts w:ascii="Arial" w:hAnsi="Arial" w:cs="Arial"/>
          <w:color w:val="000000"/>
          <w:sz w:val="22"/>
          <w:szCs w:val="22"/>
          <w:lang w:eastAsia="es-MX"/>
        </w:rPr>
        <w:t>servicios</w:t>
      </w:r>
      <w:r w:rsidR="002643C0" w:rsidRPr="00702588">
        <w:rPr>
          <w:rFonts w:ascii="Arial" w:hAnsi="Arial" w:cs="Arial"/>
          <w:color w:val="000000"/>
          <w:sz w:val="22"/>
          <w:szCs w:val="22"/>
          <w:lang w:eastAsia="es-MX"/>
        </w:rPr>
        <w:t xml:space="preserve"> </w:t>
      </w:r>
      <w:r w:rsidR="00B36A2B" w:rsidRPr="00702588">
        <w:rPr>
          <w:rFonts w:ascii="Arial" w:hAnsi="Arial" w:cs="Arial"/>
          <w:color w:val="000000"/>
          <w:sz w:val="22"/>
          <w:szCs w:val="22"/>
          <w:lang w:eastAsia="es-MX"/>
        </w:rPr>
        <w:t>objeto del presente Contrato</w:t>
      </w:r>
      <w:r w:rsidR="00D063D0" w:rsidRPr="00702588">
        <w:rPr>
          <w:rFonts w:ascii="Arial" w:hAnsi="Arial" w:cs="Arial"/>
          <w:color w:val="000000"/>
          <w:sz w:val="22"/>
          <w:szCs w:val="22"/>
          <w:lang w:eastAsia="es-MX"/>
        </w:rPr>
        <w:t>,</w:t>
      </w:r>
      <w:r w:rsidR="00F644CD" w:rsidRPr="00702588">
        <w:rPr>
          <w:rFonts w:ascii="Arial" w:hAnsi="Arial" w:cs="Arial"/>
          <w:color w:val="000000"/>
          <w:sz w:val="22"/>
          <w:szCs w:val="22"/>
          <w:lang w:eastAsia="es-MX"/>
        </w:rPr>
        <w:t xml:space="preserve"> por un periodo de 3 años contados a partir de la recepción formal y </w:t>
      </w:r>
      <w:r w:rsidR="002E2D67" w:rsidRPr="00702588">
        <w:rPr>
          <w:rFonts w:ascii="Arial" w:hAnsi="Arial" w:cs="Arial"/>
          <w:color w:val="000000"/>
          <w:sz w:val="22"/>
          <w:szCs w:val="22"/>
          <w:lang w:eastAsia="es-MX"/>
        </w:rPr>
        <w:t xml:space="preserve">a </w:t>
      </w:r>
      <w:r w:rsidR="009D7A7F" w:rsidRPr="00702588">
        <w:rPr>
          <w:rFonts w:ascii="Arial" w:hAnsi="Arial" w:cs="Arial"/>
          <w:color w:val="000000"/>
          <w:sz w:val="22"/>
          <w:szCs w:val="22"/>
          <w:lang w:eastAsia="es-MX"/>
        </w:rPr>
        <w:t xml:space="preserve">entera satisfacción de </w:t>
      </w:r>
      <w:r w:rsidR="009D7A7F" w:rsidRPr="00702588">
        <w:rPr>
          <w:rFonts w:ascii="Arial" w:hAnsi="Arial" w:cs="Arial"/>
          <w:b/>
          <w:sz w:val="22"/>
          <w:szCs w:val="22"/>
        </w:rPr>
        <w:t xml:space="preserve">“EL G.D.F.”, </w:t>
      </w:r>
      <w:r w:rsidR="009D7A7F" w:rsidRPr="00702588">
        <w:rPr>
          <w:rFonts w:ascii="Arial" w:hAnsi="Arial" w:cs="Arial"/>
          <w:color w:val="000000"/>
          <w:sz w:val="22"/>
          <w:szCs w:val="22"/>
          <w:lang w:eastAsia="es-MX"/>
        </w:rPr>
        <w:t>a través de</w:t>
      </w:r>
      <w:r w:rsidR="002643C0" w:rsidRPr="00702588">
        <w:rPr>
          <w:rFonts w:ascii="Arial" w:hAnsi="Arial" w:cs="Arial"/>
          <w:color w:val="000000"/>
          <w:sz w:val="22"/>
          <w:szCs w:val="22"/>
          <w:lang w:eastAsia="es-MX"/>
        </w:rPr>
        <w:t xml:space="preserve"> </w:t>
      </w:r>
      <w:r w:rsidR="00702588" w:rsidRPr="00702588">
        <w:rPr>
          <w:rFonts w:ascii="Arial" w:hAnsi="Arial" w:cs="Arial"/>
          <w:bCs/>
          <w:sz w:val="22"/>
          <w:szCs w:val="22"/>
        </w:rPr>
        <w:t>Dirección Ejecutiva de Proyectos Especiales, la Subdirección de Inspección y Registro de Programas y Proyectos</w:t>
      </w:r>
      <w:r w:rsidR="00702588" w:rsidRPr="00702588">
        <w:rPr>
          <w:rFonts w:ascii="Arial" w:hAnsi="Arial" w:cs="Arial"/>
          <w:sz w:val="22"/>
          <w:szCs w:val="22"/>
        </w:rPr>
        <w:t>, la Dirección de Planeación Institucional y Desarrollo Territorial y de la Dirección de Infraestructura y Desarrollo de la Comunidad</w:t>
      </w:r>
      <w:r w:rsidR="001C36D5" w:rsidRPr="00702588">
        <w:rPr>
          <w:rFonts w:ascii="Arial" w:hAnsi="Arial" w:cs="Arial"/>
          <w:color w:val="000000"/>
          <w:sz w:val="22"/>
          <w:szCs w:val="22"/>
          <w:lang w:eastAsia="es-MX"/>
        </w:rPr>
        <w:t>.</w:t>
      </w:r>
    </w:p>
    <w:p w:rsidR="0032116B" w:rsidRPr="00D74BDC" w:rsidRDefault="0032116B">
      <w:pPr>
        <w:tabs>
          <w:tab w:val="left" w:pos="144"/>
          <w:tab w:val="left" w:pos="864"/>
          <w:tab w:val="left" w:pos="1584"/>
          <w:tab w:val="left" w:pos="2304"/>
          <w:tab w:val="left" w:pos="3024"/>
          <w:tab w:val="left" w:pos="3744"/>
          <w:tab w:val="left" w:pos="4464"/>
          <w:tab w:val="left" w:pos="5184"/>
          <w:tab w:val="left" w:pos="5904"/>
          <w:tab w:val="left" w:pos="6624"/>
        </w:tabs>
        <w:autoSpaceDE w:val="0"/>
        <w:autoSpaceDN w:val="0"/>
        <w:adjustRightInd w:val="0"/>
        <w:ind w:right="50"/>
        <w:jc w:val="both"/>
        <w:rPr>
          <w:rFonts w:ascii="Arial" w:hAnsi="Arial" w:cs="Arial"/>
          <w:sz w:val="26"/>
          <w:szCs w:val="26"/>
        </w:rPr>
      </w:pPr>
    </w:p>
    <w:p w:rsidR="0032116B" w:rsidRPr="00160DF8" w:rsidRDefault="0032116B">
      <w:pPr>
        <w:tabs>
          <w:tab w:val="left" w:pos="144"/>
          <w:tab w:val="left" w:pos="864"/>
          <w:tab w:val="left" w:pos="1584"/>
          <w:tab w:val="left" w:pos="2304"/>
          <w:tab w:val="left" w:pos="3024"/>
          <w:tab w:val="left" w:pos="3744"/>
          <w:tab w:val="left" w:pos="4464"/>
          <w:tab w:val="left" w:pos="5184"/>
          <w:tab w:val="left" w:pos="5904"/>
          <w:tab w:val="left" w:pos="6624"/>
        </w:tabs>
        <w:autoSpaceDE w:val="0"/>
        <w:autoSpaceDN w:val="0"/>
        <w:adjustRightInd w:val="0"/>
        <w:ind w:right="50"/>
        <w:jc w:val="both"/>
        <w:rPr>
          <w:rFonts w:ascii="Arial" w:hAnsi="Arial" w:cs="Arial"/>
          <w:sz w:val="22"/>
          <w:szCs w:val="22"/>
        </w:rPr>
      </w:pPr>
      <w:r w:rsidRPr="00160DF8">
        <w:rPr>
          <w:rFonts w:ascii="Arial" w:hAnsi="Arial" w:cs="Arial"/>
          <w:sz w:val="22"/>
          <w:szCs w:val="22"/>
        </w:rPr>
        <w:t xml:space="preserve">Para el caso de reclamaciones </w:t>
      </w:r>
      <w:r w:rsidR="000943EA">
        <w:rPr>
          <w:rFonts w:ascii="Arial" w:hAnsi="Arial" w:cs="Arial"/>
          <w:sz w:val="22"/>
          <w:szCs w:val="22"/>
        </w:rPr>
        <w:t xml:space="preserve">de los </w:t>
      </w:r>
      <w:r w:rsidR="00661411">
        <w:rPr>
          <w:rFonts w:ascii="Arial" w:hAnsi="Arial" w:cs="Arial"/>
          <w:sz w:val="22"/>
          <w:szCs w:val="22"/>
        </w:rPr>
        <w:t>servicios</w:t>
      </w:r>
      <w:r w:rsidRPr="00160DF8">
        <w:rPr>
          <w:rFonts w:ascii="Arial" w:hAnsi="Arial" w:cs="Arial"/>
          <w:sz w:val="22"/>
          <w:szCs w:val="22"/>
        </w:rPr>
        <w:t xml:space="preserve"> recibido</w:t>
      </w:r>
      <w:r w:rsidR="001E218B">
        <w:rPr>
          <w:rFonts w:ascii="Arial" w:hAnsi="Arial" w:cs="Arial"/>
          <w:sz w:val="22"/>
          <w:szCs w:val="22"/>
        </w:rPr>
        <w:t>s</w:t>
      </w:r>
      <w:r w:rsidRPr="00160DF8">
        <w:rPr>
          <w:rFonts w:ascii="Arial" w:hAnsi="Arial" w:cs="Arial"/>
          <w:sz w:val="22"/>
          <w:szCs w:val="22"/>
        </w:rPr>
        <w:t>, éste deberá realizarse considerando lo previsto en el artículo 70 de la Ley de Adquisiciones para el Distrito Federal, así como lo aplicable del Código Civil para el Distrito Federal y la Ley Federal de Protección al Consumidor.</w:t>
      </w:r>
    </w:p>
    <w:p w:rsidR="00D74BDC" w:rsidRPr="00D74BDC" w:rsidRDefault="00D74BDC" w:rsidP="00AF22F8">
      <w:pPr>
        <w:tabs>
          <w:tab w:val="left" w:pos="144"/>
          <w:tab w:val="left" w:pos="864"/>
          <w:tab w:val="left" w:pos="1584"/>
          <w:tab w:val="left" w:pos="2304"/>
          <w:tab w:val="left" w:pos="3024"/>
          <w:tab w:val="left" w:pos="3744"/>
          <w:tab w:val="left" w:pos="4464"/>
          <w:tab w:val="left" w:pos="5184"/>
          <w:tab w:val="left" w:pos="5904"/>
          <w:tab w:val="left" w:pos="6624"/>
        </w:tabs>
        <w:autoSpaceDE w:val="0"/>
        <w:autoSpaceDN w:val="0"/>
        <w:adjustRightInd w:val="0"/>
        <w:jc w:val="both"/>
        <w:rPr>
          <w:rFonts w:ascii="Arial" w:hAnsi="Arial" w:cs="Arial"/>
          <w:b/>
          <w:bCs/>
          <w:sz w:val="26"/>
          <w:szCs w:val="26"/>
        </w:rPr>
      </w:pPr>
    </w:p>
    <w:p w:rsidR="00AF22F8" w:rsidRPr="00160DF8" w:rsidRDefault="0032116B" w:rsidP="00AF22F8">
      <w:pPr>
        <w:tabs>
          <w:tab w:val="left" w:pos="144"/>
          <w:tab w:val="left" w:pos="864"/>
          <w:tab w:val="left" w:pos="1584"/>
          <w:tab w:val="left" w:pos="2304"/>
          <w:tab w:val="left" w:pos="3024"/>
          <w:tab w:val="left" w:pos="3744"/>
          <w:tab w:val="left" w:pos="4464"/>
          <w:tab w:val="left" w:pos="5184"/>
          <w:tab w:val="left" w:pos="5904"/>
          <w:tab w:val="left" w:pos="6624"/>
        </w:tabs>
        <w:autoSpaceDE w:val="0"/>
        <w:autoSpaceDN w:val="0"/>
        <w:adjustRightInd w:val="0"/>
        <w:jc w:val="both"/>
        <w:rPr>
          <w:rFonts w:ascii="Arial" w:hAnsi="Arial" w:cs="Arial"/>
          <w:b/>
          <w:sz w:val="22"/>
          <w:szCs w:val="22"/>
        </w:rPr>
      </w:pPr>
      <w:r w:rsidRPr="00160DF8">
        <w:rPr>
          <w:rFonts w:ascii="Arial" w:hAnsi="Arial" w:cs="Arial"/>
          <w:b/>
          <w:bCs/>
          <w:sz w:val="22"/>
          <w:szCs w:val="22"/>
        </w:rPr>
        <w:t xml:space="preserve">OCTAVA.- FORMA Y TERMINOS </w:t>
      </w:r>
      <w:r w:rsidR="000943EA">
        <w:rPr>
          <w:rFonts w:ascii="Arial" w:hAnsi="Arial" w:cs="Arial"/>
          <w:b/>
          <w:bCs/>
          <w:sz w:val="22"/>
          <w:szCs w:val="22"/>
        </w:rPr>
        <w:t xml:space="preserve">DE LOS </w:t>
      </w:r>
      <w:r w:rsidR="00F74675">
        <w:rPr>
          <w:rFonts w:ascii="Arial" w:hAnsi="Arial" w:cs="Arial"/>
          <w:b/>
          <w:bCs/>
          <w:sz w:val="22"/>
          <w:szCs w:val="22"/>
        </w:rPr>
        <w:t>SERVICIOS</w:t>
      </w:r>
      <w:r w:rsidRPr="00160DF8">
        <w:rPr>
          <w:rFonts w:ascii="Arial" w:hAnsi="Arial" w:cs="Arial"/>
          <w:b/>
          <w:bCs/>
          <w:sz w:val="22"/>
          <w:szCs w:val="22"/>
        </w:rPr>
        <w:t xml:space="preserve">. </w:t>
      </w:r>
      <w:r w:rsidR="00AE6F9C">
        <w:rPr>
          <w:rFonts w:ascii="Arial" w:hAnsi="Arial" w:cs="Arial"/>
          <w:b/>
          <w:bCs/>
          <w:color w:val="000000"/>
          <w:sz w:val="22"/>
          <w:szCs w:val="22"/>
          <w:lang w:eastAsia="es-MX"/>
        </w:rPr>
        <w:t>“EL PRESTADOR DEL SERVICIO”</w:t>
      </w:r>
      <w:r w:rsidRPr="00160DF8">
        <w:rPr>
          <w:rFonts w:ascii="Arial" w:hAnsi="Arial" w:cs="Arial"/>
          <w:b/>
          <w:bCs/>
          <w:color w:val="000000"/>
          <w:sz w:val="22"/>
          <w:szCs w:val="22"/>
          <w:lang w:eastAsia="es-MX"/>
        </w:rPr>
        <w:t xml:space="preserve"> </w:t>
      </w:r>
      <w:r w:rsidR="00CC222C">
        <w:rPr>
          <w:rFonts w:ascii="Arial" w:hAnsi="Arial" w:cs="Arial"/>
          <w:bCs/>
          <w:color w:val="000000"/>
          <w:sz w:val="22"/>
          <w:szCs w:val="22"/>
          <w:lang w:eastAsia="es-MX"/>
        </w:rPr>
        <w:t>realizará</w:t>
      </w:r>
      <w:r w:rsidR="00C72541">
        <w:rPr>
          <w:rFonts w:ascii="Arial" w:hAnsi="Arial" w:cs="Arial"/>
          <w:bCs/>
          <w:color w:val="000000"/>
          <w:sz w:val="22"/>
          <w:szCs w:val="22"/>
          <w:lang w:eastAsia="es-MX"/>
        </w:rPr>
        <w:t xml:space="preserve"> </w:t>
      </w:r>
      <w:r w:rsidR="00F74675">
        <w:rPr>
          <w:rFonts w:ascii="Arial" w:hAnsi="Arial" w:cs="Arial"/>
          <w:bCs/>
          <w:color w:val="000000"/>
          <w:sz w:val="22"/>
          <w:szCs w:val="22"/>
          <w:lang w:eastAsia="es-MX"/>
        </w:rPr>
        <w:t>los servicios</w:t>
      </w:r>
      <w:r w:rsidR="00CC222C">
        <w:rPr>
          <w:rFonts w:ascii="Arial" w:hAnsi="Arial" w:cs="Arial"/>
          <w:bCs/>
          <w:color w:val="000000"/>
          <w:sz w:val="22"/>
          <w:szCs w:val="22"/>
          <w:lang w:eastAsia="es-MX"/>
        </w:rPr>
        <w:t xml:space="preserve"> </w:t>
      </w:r>
      <w:r w:rsidR="00CD06DC" w:rsidRPr="00160DF8">
        <w:rPr>
          <w:rFonts w:ascii="Arial" w:hAnsi="Arial" w:cs="Arial"/>
          <w:bCs/>
          <w:sz w:val="22"/>
          <w:szCs w:val="22"/>
        </w:rPr>
        <w:t xml:space="preserve">objeto del presente instrumento jurídico </w:t>
      </w:r>
      <w:r w:rsidR="00AF22F8" w:rsidRPr="00160DF8">
        <w:rPr>
          <w:rFonts w:ascii="Arial" w:hAnsi="Arial" w:cs="Arial"/>
          <w:sz w:val="22"/>
          <w:szCs w:val="22"/>
        </w:rPr>
        <w:t xml:space="preserve">conforme a las especificaciones y alcances descritos en </w:t>
      </w:r>
      <w:r w:rsidR="00CB7DE8" w:rsidRPr="00160DF8">
        <w:rPr>
          <w:rFonts w:ascii="Arial" w:hAnsi="Arial" w:cs="Arial"/>
          <w:sz w:val="22"/>
          <w:szCs w:val="22"/>
        </w:rPr>
        <w:t>su</w:t>
      </w:r>
      <w:r w:rsidR="00CC222C">
        <w:rPr>
          <w:rFonts w:ascii="Arial" w:hAnsi="Arial" w:cs="Arial"/>
          <w:sz w:val="22"/>
          <w:szCs w:val="22"/>
        </w:rPr>
        <w:t xml:space="preserve"> </w:t>
      </w:r>
      <w:r w:rsidR="00AF22F8" w:rsidRPr="00160DF8">
        <w:rPr>
          <w:rFonts w:ascii="Arial" w:hAnsi="Arial" w:cs="Arial"/>
          <w:b/>
          <w:sz w:val="22"/>
          <w:szCs w:val="22"/>
        </w:rPr>
        <w:t>Anexo 1</w:t>
      </w:r>
      <w:r w:rsidR="00F74675">
        <w:rPr>
          <w:rFonts w:ascii="Arial" w:hAnsi="Arial" w:cs="Arial"/>
          <w:b/>
          <w:sz w:val="22"/>
          <w:szCs w:val="22"/>
        </w:rPr>
        <w:t xml:space="preserve"> y 1-A</w:t>
      </w:r>
      <w:r w:rsidR="00C1528E">
        <w:rPr>
          <w:rFonts w:ascii="Arial" w:hAnsi="Arial" w:cs="Arial"/>
          <w:b/>
          <w:sz w:val="22"/>
          <w:szCs w:val="22"/>
        </w:rPr>
        <w:t xml:space="preserve">, </w:t>
      </w:r>
      <w:r w:rsidR="00AE6F9C">
        <w:rPr>
          <w:rFonts w:ascii="Arial" w:hAnsi="Arial" w:cs="Arial"/>
          <w:b/>
          <w:sz w:val="22"/>
          <w:szCs w:val="22"/>
        </w:rPr>
        <w:t>“EL PRESTADOR DEL SERVICIO”</w:t>
      </w:r>
      <w:r w:rsidR="00AF22F8" w:rsidRPr="00160DF8">
        <w:rPr>
          <w:rFonts w:ascii="Arial" w:hAnsi="Arial" w:cs="Arial"/>
          <w:b/>
          <w:sz w:val="22"/>
          <w:szCs w:val="22"/>
        </w:rPr>
        <w:t xml:space="preserve">, </w:t>
      </w:r>
      <w:r w:rsidR="00AF22F8" w:rsidRPr="00160DF8">
        <w:rPr>
          <w:rFonts w:ascii="Arial" w:hAnsi="Arial" w:cs="Arial"/>
          <w:sz w:val="22"/>
          <w:szCs w:val="22"/>
        </w:rPr>
        <w:t xml:space="preserve">deberá contar con la experiencia y personal calificado, para la </w:t>
      </w:r>
      <w:r w:rsidR="00F74675">
        <w:rPr>
          <w:rFonts w:ascii="Arial" w:hAnsi="Arial" w:cs="Arial"/>
          <w:sz w:val="22"/>
          <w:szCs w:val="22"/>
        </w:rPr>
        <w:t>realización de los servicios</w:t>
      </w:r>
      <w:r w:rsidR="00AF22F8" w:rsidRPr="00160DF8">
        <w:rPr>
          <w:rFonts w:ascii="Arial" w:hAnsi="Arial" w:cs="Arial"/>
          <w:sz w:val="22"/>
          <w:szCs w:val="22"/>
        </w:rPr>
        <w:t>, y tener los implementos necesarios tales como: Herramienta convencional, equipo y transp</w:t>
      </w:r>
      <w:r w:rsidR="00C72541">
        <w:rPr>
          <w:rFonts w:ascii="Arial" w:hAnsi="Arial" w:cs="Arial"/>
          <w:sz w:val="22"/>
          <w:szCs w:val="22"/>
        </w:rPr>
        <w:t xml:space="preserve">orte para la </w:t>
      </w:r>
      <w:r w:rsidR="00B167A2">
        <w:rPr>
          <w:rFonts w:ascii="Arial" w:hAnsi="Arial" w:cs="Arial"/>
          <w:sz w:val="22"/>
          <w:szCs w:val="22"/>
        </w:rPr>
        <w:t>realización</w:t>
      </w:r>
      <w:r w:rsidR="00C72541">
        <w:rPr>
          <w:rFonts w:ascii="Arial" w:hAnsi="Arial" w:cs="Arial"/>
          <w:sz w:val="22"/>
          <w:szCs w:val="22"/>
        </w:rPr>
        <w:t xml:space="preserve"> de los </w:t>
      </w:r>
      <w:r w:rsidR="00B167A2">
        <w:rPr>
          <w:rFonts w:ascii="Arial" w:hAnsi="Arial" w:cs="Arial"/>
          <w:sz w:val="22"/>
          <w:szCs w:val="22"/>
        </w:rPr>
        <w:t>servicios</w:t>
      </w:r>
      <w:r w:rsidR="00AF22F8" w:rsidRPr="00160DF8">
        <w:rPr>
          <w:rFonts w:ascii="Arial" w:hAnsi="Arial" w:cs="Arial"/>
          <w:sz w:val="22"/>
          <w:szCs w:val="22"/>
        </w:rPr>
        <w:t>, objeto del presente Contrato.</w:t>
      </w:r>
    </w:p>
    <w:p w:rsidR="00AF22F8" w:rsidRPr="00D74BDC" w:rsidRDefault="00AF22F8" w:rsidP="00AF22F8">
      <w:pPr>
        <w:tabs>
          <w:tab w:val="left" w:pos="144"/>
          <w:tab w:val="left" w:pos="864"/>
          <w:tab w:val="left" w:pos="1584"/>
          <w:tab w:val="left" w:pos="2304"/>
          <w:tab w:val="left" w:pos="3024"/>
          <w:tab w:val="left" w:pos="3744"/>
          <w:tab w:val="left" w:pos="4464"/>
          <w:tab w:val="left" w:pos="5184"/>
          <w:tab w:val="left" w:pos="5904"/>
          <w:tab w:val="left" w:pos="6624"/>
        </w:tabs>
        <w:autoSpaceDE w:val="0"/>
        <w:autoSpaceDN w:val="0"/>
        <w:adjustRightInd w:val="0"/>
        <w:jc w:val="both"/>
        <w:rPr>
          <w:rFonts w:ascii="Arial" w:hAnsi="Arial" w:cs="Arial"/>
          <w:b/>
          <w:sz w:val="26"/>
          <w:szCs w:val="26"/>
        </w:rPr>
      </w:pPr>
    </w:p>
    <w:p w:rsidR="000212E1" w:rsidRPr="00160DF8" w:rsidRDefault="0032116B" w:rsidP="000212E1">
      <w:pPr>
        <w:pStyle w:val="Sangradetextonormal"/>
        <w:ind w:left="0" w:firstLine="0"/>
        <w:rPr>
          <w:sz w:val="22"/>
          <w:szCs w:val="22"/>
        </w:rPr>
      </w:pPr>
      <w:r w:rsidRPr="00160DF8">
        <w:rPr>
          <w:b/>
          <w:bCs/>
          <w:sz w:val="22"/>
          <w:szCs w:val="22"/>
        </w:rPr>
        <w:t xml:space="preserve">NOVENA.- RECLAMACIONES. </w:t>
      </w:r>
      <w:r w:rsidR="000212E1" w:rsidRPr="00160DF8">
        <w:rPr>
          <w:bCs/>
          <w:sz w:val="22"/>
          <w:szCs w:val="22"/>
        </w:rPr>
        <w:t xml:space="preserve">En el supuesto de que </w:t>
      </w:r>
      <w:r w:rsidR="00A57930">
        <w:rPr>
          <w:b/>
          <w:bCs/>
          <w:sz w:val="22"/>
          <w:szCs w:val="22"/>
        </w:rPr>
        <w:t>“</w:t>
      </w:r>
      <w:r w:rsidR="000212E1" w:rsidRPr="00160DF8">
        <w:rPr>
          <w:b/>
          <w:bCs/>
          <w:sz w:val="22"/>
          <w:szCs w:val="22"/>
        </w:rPr>
        <w:t>EL G.D.F.</w:t>
      </w:r>
      <w:r w:rsidR="00A57930">
        <w:rPr>
          <w:b/>
          <w:bCs/>
          <w:sz w:val="22"/>
          <w:szCs w:val="22"/>
        </w:rPr>
        <w:t>”</w:t>
      </w:r>
      <w:r w:rsidR="000212E1" w:rsidRPr="00160DF8">
        <w:rPr>
          <w:bCs/>
          <w:sz w:val="22"/>
          <w:szCs w:val="22"/>
        </w:rPr>
        <w:t xml:space="preserve"> de</w:t>
      </w:r>
      <w:r w:rsidR="00B167A2">
        <w:rPr>
          <w:bCs/>
          <w:sz w:val="22"/>
          <w:szCs w:val="22"/>
        </w:rPr>
        <w:t xml:space="preserve">tecte defectos, vicios ocultos </w:t>
      </w:r>
      <w:r w:rsidR="00B167A2" w:rsidRPr="00B167A2">
        <w:rPr>
          <w:bCs/>
          <w:sz w:val="22"/>
          <w:szCs w:val="22"/>
        </w:rPr>
        <w:t>y deficiencias en la calidad de los mismos, instalación y puesta en sitio de los servicios</w:t>
      </w:r>
      <w:r w:rsidR="000212E1" w:rsidRPr="00160DF8">
        <w:rPr>
          <w:bCs/>
          <w:sz w:val="22"/>
          <w:szCs w:val="22"/>
        </w:rPr>
        <w:t xml:space="preserve"> materia del presente Contrato, o cualquier otra responsabilidad imputable a </w:t>
      </w:r>
      <w:r w:rsidR="00AE6F9C">
        <w:rPr>
          <w:b/>
          <w:bCs/>
          <w:sz w:val="22"/>
          <w:szCs w:val="22"/>
        </w:rPr>
        <w:t>“EL PRESTADOR DEL SERVICIO”</w:t>
      </w:r>
      <w:r w:rsidR="000212E1" w:rsidRPr="00160DF8">
        <w:rPr>
          <w:b/>
          <w:bCs/>
          <w:sz w:val="22"/>
          <w:szCs w:val="22"/>
        </w:rPr>
        <w:t>,</w:t>
      </w:r>
      <w:r w:rsidR="00CC222C">
        <w:rPr>
          <w:b/>
          <w:bCs/>
          <w:sz w:val="22"/>
          <w:szCs w:val="22"/>
        </w:rPr>
        <w:t xml:space="preserve"> </w:t>
      </w:r>
      <w:r w:rsidR="008D1057" w:rsidRPr="00160DF8">
        <w:rPr>
          <w:bCs/>
          <w:sz w:val="22"/>
          <w:szCs w:val="22"/>
        </w:rPr>
        <w:t>este s</w:t>
      </w:r>
      <w:r w:rsidR="000212E1" w:rsidRPr="00160DF8">
        <w:rPr>
          <w:bCs/>
          <w:sz w:val="22"/>
          <w:szCs w:val="22"/>
        </w:rPr>
        <w:t xml:space="preserve">e obliga a sustituirlos a entera satisfacción de </w:t>
      </w:r>
      <w:r w:rsidR="0052430C" w:rsidRPr="00160DF8">
        <w:rPr>
          <w:b/>
          <w:bCs/>
          <w:sz w:val="22"/>
          <w:szCs w:val="22"/>
        </w:rPr>
        <w:t>“</w:t>
      </w:r>
      <w:r w:rsidR="000212E1" w:rsidRPr="00160DF8">
        <w:rPr>
          <w:b/>
          <w:bCs/>
          <w:sz w:val="22"/>
          <w:szCs w:val="22"/>
        </w:rPr>
        <w:t>EL G.D.F.</w:t>
      </w:r>
      <w:r w:rsidR="0052430C" w:rsidRPr="00160DF8">
        <w:rPr>
          <w:b/>
          <w:bCs/>
          <w:sz w:val="22"/>
          <w:szCs w:val="22"/>
        </w:rPr>
        <w:t>”</w:t>
      </w:r>
      <w:r w:rsidR="00CC222C">
        <w:rPr>
          <w:b/>
          <w:bCs/>
          <w:sz w:val="22"/>
          <w:szCs w:val="22"/>
        </w:rPr>
        <w:t xml:space="preserve"> </w:t>
      </w:r>
      <w:r w:rsidR="00CC222C">
        <w:rPr>
          <w:bCs/>
          <w:sz w:val="22"/>
          <w:szCs w:val="22"/>
        </w:rPr>
        <w:t>a través de la</w:t>
      </w:r>
      <w:r w:rsidR="000A312D" w:rsidRPr="00160DF8">
        <w:rPr>
          <w:bCs/>
          <w:sz w:val="22"/>
          <w:szCs w:val="22"/>
        </w:rPr>
        <w:t xml:space="preserve"> </w:t>
      </w:r>
      <w:r w:rsidR="00B167A2" w:rsidRPr="003F0BE0">
        <w:rPr>
          <w:sz w:val="22"/>
          <w:szCs w:val="22"/>
        </w:rPr>
        <w:t xml:space="preserve">Dirección Ejecutiva de Proyectos Especiales </w:t>
      </w:r>
      <w:r w:rsidR="00B167A2" w:rsidRPr="00B167A2">
        <w:rPr>
          <w:sz w:val="22"/>
          <w:szCs w:val="22"/>
        </w:rPr>
        <w:t>y la Dirección de Planeación Institucional y Desarrollo Territorial</w:t>
      </w:r>
      <w:r w:rsidR="000A312D" w:rsidRPr="00B167A2">
        <w:rPr>
          <w:sz w:val="22"/>
          <w:szCs w:val="22"/>
        </w:rPr>
        <w:t>,</w:t>
      </w:r>
      <w:r w:rsidR="000212E1" w:rsidRPr="00B167A2">
        <w:rPr>
          <w:sz w:val="22"/>
          <w:szCs w:val="22"/>
        </w:rPr>
        <w:t xml:space="preserve"> </w:t>
      </w:r>
      <w:r w:rsidR="00B167A2" w:rsidRPr="00B167A2">
        <w:rPr>
          <w:sz w:val="22"/>
          <w:szCs w:val="22"/>
        </w:rPr>
        <w:t xml:space="preserve">en un plazo no mayor de </w:t>
      </w:r>
      <w:r w:rsidR="00B167A2" w:rsidRPr="00B167A2">
        <w:rPr>
          <w:b/>
          <w:sz w:val="22"/>
          <w:szCs w:val="22"/>
        </w:rPr>
        <w:t>5 (cinco)</w:t>
      </w:r>
      <w:r w:rsidR="00B167A2" w:rsidRPr="00B167A2">
        <w:rPr>
          <w:sz w:val="22"/>
          <w:szCs w:val="22"/>
        </w:rPr>
        <w:t xml:space="preserve"> días hábiles contados a partir de la fecha en que se reporte alguna eventualidad por escrito al prestador del servicio</w:t>
      </w:r>
      <w:r w:rsidR="000212E1" w:rsidRPr="00160DF8">
        <w:rPr>
          <w:sz w:val="22"/>
          <w:szCs w:val="22"/>
        </w:rPr>
        <w:t>, en los términos del presente Contrato.</w:t>
      </w:r>
    </w:p>
    <w:p w:rsidR="0052430C" w:rsidRPr="00D74BDC" w:rsidRDefault="0052430C" w:rsidP="000212E1">
      <w:pPr>
        <w:pStyle w:val="Sangradetextonormal"/>
        <w:ind w:left="0" w:firstLine="0"/>
        <w:rPr>
          <w:sz w:val="26"/>
          <w:szCs w:val="26"/>
        </w:rPr>
      </w:pPr>
    </w:p>
    <w:p w:rsidR="0032116B" w:rsidRPr="00160DF8" w:rsidRDefault="0032116B">
      <w:pPr>
        <w:pStyle w:val="Sangradetextonormal"/>
        <w:ind w:left="0" w:firstLine="0"/>
        <w:rPr>
          <w:b/>
          <w:sz w:val="22"/>
          <w:szCs w:val="22"/>
        </w:rPr>
      </w:pPr>
      <w:r w:rsidRPr="00160DF8">
        <w:rPr>
          <w:b/>
          <w:sz w:val="22"/>
          <w:szCs w:val="22"/>
        </w:rPr>
        <w:t xml:space="preserve">DÉCIMA.- PATENTES, MARCAS Y DERECHOS DE AUTOR. </w:t>
      </w:r>
      <w:r w:rsidR="00AE6F9C">
        <w:rPr>
          <w:b/>
          <w:bCs/>
          <w:sz w:val="22"/>
          <w:szCs w:val="22"/>
        </w:rPr>
        <w:t>“EL PRESTADOR DEL SERVICIO”</w:t>
      </w:r>
      <w:r w:rsidRPr="00160DF8">
        <w:rPr>
          <w:bCs/>
          <w:sz w:val="22"/>
          <w:szCs w:val="22"/>
        </w:rPr>
        <w:t xml:space="preserve"> asume la responsabilidad total que resulte, en caso de </w:t>
      </w:r>
      <w:r w:rsidR="00C72541">
        <w:rPr>
          <w:bCs/>
          <w:sz w:val="22"/>
          <w:szCs w:val="22"/>
        </w:rPr>
        <w:t xml:space="preserve">que a la </w:t>
      </w:r>
      <w:r w:rsidR="00B167A2">
        <w:rPr>
          <w:bCs/>
          <w:sz w:val="22"/>
          <w:szCs w:val="22"/>
        </w:rPr>
        <w:t>realización de los servicios</w:t>
      </w:r>
      <w:r w:rsidR="000212E1" w:rsidRPr="00160DF8">
        <w:rPr>
          <w:bCs/>
          <w:sz w:val="22"/>
          <w:szCs w:val="22"/>
        </w:rPr>
        <w:t>,</w:t>
      </w:r>
      <w:r w:rsidR="00CC222C">
        <w:rPr>
          <w:bCs/>
          <w:sz w:val="22"/>
          <w:szCs w:val="22"/>
        </w:rPr>
        <w:t xml:space="preserve"> </w:t>
      </w:r>
      <w:r w:rsidRPr="00160DF8">
        <w:rPr>
          <w:sz w:val="22"/>
          <w:szCs w:val="22"/>
        </w:rPr>
        <w:t>infrinja patentes, marcas, certificados de invención y todo lo relacionado con los derechos de propiedad industrial o in</w:t>
      </w:r>
      <w:r w:rsidR="00050D7F">
        <w:rPr>
          <w:sz w:val="22"/>
          <w:szCs w:val="22"/>
        </w:rPr>
        <w:t>t</w:t>
      </w:r>
      <w:r w:rsidR="00B167A2">
        <w:rPr>
          <w:sz w:val="22"/>
          <w:szCs w:val="22"/>
        </w:rPr>
        <w:t>electual inherentes a los servicios</w:t>
      </w:r>
      <w:r w:rsidRPr="00160DF8">
        <w:rPr>
          <w:sz w:val="22"/>
          <w:szCs w:val="22"/>
        </w:rPr>
        <w:t xml:space="preserve"> objeto del presente </w:t>
      </w:r>
      <w:r w:rsidR="0052430C" w:rsidRPr="00160DF8">
        <w:rPr>
          <w:sz w:val="22"/>
          <w:szCs w:val="22"/>
        </w:rPr>
        <w:t>Contrato</w:t>
      </w:r>
      <w:r w:rsidRPr="00160DF8">
        <w:rPr>
          <w:sz w:val="22"/>
          <w:szCs w:val="22"/>
        </w:rPr>
        <w:t xml:space="preserve">, deslindando de toda responsabilidad a </w:t>
      </w:r>
      <w:r w:rsidRPr="00160DF8">
        <w:rPr>
          <w:b/>
          <w:sz w:val="22"/>
          <w:szCs w:val="22"/>
        </w:rPr>
        <w:t>“EL G.D.F</w:t>
      </w:r>
      <w:r w:rsidR="00893B47" w:rsidRPr="00160DF8">
        <w:rPr>
          <w:b/>
          <w:sz w:val="22"/>
          <w:szCs w:val="22"/>
        </w:rPr>
        <w:t>.</w:t>
      </w:r>
      <w:r w:rsidRPr="00160DF8">
        <w:rPr>
          <w:b/>
          <w:sz w:val="22"/>
          <w:szCs w:val="22"/>
        </w:rPr>
        <w:t>”.</w:t>
      </w:r>
    </w:p>
    <w:p w:rsidR="006D0059" w:rsidRPr="00D74BDC" w:rsidRDefault="006D0059">
      <w:pPr>
        <w:jc w:val="both"/>
        <w:rPr>
          <w:rFonts w:ascii="Arial" w:hAnsi="Arial" w:cs="Arial"/>
          <w:b/>
          <w:bCs/>
          <w:sz w:val="26"/>
          <w:szCs w:val="26"/>
        </w:rPr>
      </w:pPr>
    </w:p>
    <w:p w:rsidR="0032116B" w:rsidRPr="00160DF8" w:rsidRDefault="0032116B">
      <w:pPr>
        <w:jc w:val="both"/>
        <w:rPr>
          <w:rFonts w:ascii="Arial" w:hAnsi="Arial" w:cs="Arial"/>
          <w:bCs/>
          <w:sz w:val="22"/>
          <w:szCs w:val="22"/>
        </w:rPr>
      </w:pPr>
      <w:r w:rsidRPr="00160DF8">
        <w:rPr>
          <w:rFonts w:ascii="Arial" w:hAnsi="Arial" w:cs="Arial"/>
          <w:b/>
          <w:bCs/>
          <w:sz w:val="22"/>
          <w:szCs w:val="22"/>
        </w:rPr>
        <w:t xml:space="preserve">DÉCIMA PRIMERA.- </w:t>
      </w:r>
      <w:r w:rsidR="002B73C1" w:rsidRPr="00160DF8">
        <w:rPr>
          <w:rFonts w:ascii="Arial" w:hAnsi="Arial" w:cs="Arial"/>
          <w:b/>
          <w:bCs/>
          <w:sz w:val="22"/>
          <w:szCs w:val="22"/>
        </w:rPr>
        <w:t xml:space="preserve">SUSPENSIÓN </w:t>
      </w:r>
      <w:r w:rsidRPr="00160DF8">
        <w:rPr>
          <w:rFonts w:ascii="Arial" w:hAnsi="Arial" w:cs="Arial"/>
          <w:b/>
          <w:bCs/>
          <w:sz w:val="22"/>
          <w:szCs w:val="22"/>
        </w:rPr>
        <w:t xml:space="preserve">TEMPORAL O TERMINACIÓN ANTICIPADA DEL CONTRATO. </w:t>
      </w:r>
      <w:r w:rsidRPr="00160DF8">
        <w:rPr>
          <w:rFonts w:ascii="Arial" w:hAnsi="Arial" w:cs="Arial"/>
          <w:bCs/>
          <w:sz w:val="22"/>
          <w:szCs w:val="22"/>
        </w:rPr>
        <w:t xml:space="preserve">Si la Contraloría en el ejercicio de sus funciones detecta violaciones a las disposiciones de la Ley de Adquisiciones para el Distrito Federal, podrá instruir a </w:t>
      </w:r>
      <w:r w:rsidRPr="00160DF8">
        <w:rPr>
          <w:rFonts w:ascii="Arial" w:hAnsi="Arial" w:cs="Arial"/>
          <w:b/>
          <w:bCs/>
          <w:sz w:val="22"/>
          <w:szCs w:val="22"/>
        </w:rPr>
        <w:t>“EL G.D.F.”</w:t>
      </w:r>
      <w:r w:rsidRPr="00160DF8">
        <w:rPr>
          <w:rFonts w:ascii="Arial" w:hAnsi="Arial" w:cs="Arial"/>
          <w:bCs/>
          <w:sz w:val="22"/>
          <w:szCs w:val="22"/>
        </w:rPr>
        <w:t xml:space="preserve"> que proceda a declarar la suspensión temporal</w:t>
      </w:r>
      <w:r w:rsidR="00E74EB1" w:rsidRPr="00160DF8">
        <w:rPr>
          <w:rFonts w:ascii="Arial" w:hAnsi="Arial" w:cs="Arial"/>
          <w:bCs/>
          <w:sz w:val="22"/>
          <w:szCs w:val="22"/>
        </w:rPr>
        <w:t>, la rescisión o la</w:t>
      </w:r>
      <w:r w:rsidRPr="00160DF8">
        <w:rPr>
          <w:rFonts w:ascii="Arial" w:hAnsi="Arial" w:cs="Arial"/>
          <w:bCs/>
          <w:sz w:val="22"/>
          <w:szCs w:val="22"/>
        </w:rPr>
        <w:t xml:space="preserve"> terminación anticipada del presente Contrato, de conformidad con el artículo 35 de la Ley de Adquisiciones para el Distrito Federal. En aquellos casos donde existan causas debidamente justificadas, que pudieran alterar la seguridad e integridad de las personas o el medio ambiente </w:t>
      </w:r>
      <w:r w:rsidR="007A5139">
        <w:rPr>
          <w:rFonts w:ascii="Arial" w:hAnsi="Arial" w:cs="Arial"/>
          <w:bCs/>
          <w:sz w:val="22"/>
          <w:szCs w:val="22"/>
        </w:rPr>
        <w:t>de la Ciudad de México</w:t>
      </w:r>
      <w:r w:rsidRPr="00160DF8">
        <w:rPr>
          <w:rFonts w:ascii="Arial" w:hAnsi="Arial" w:cs="Arial"/>
          <w:bCs/>
          <w:sz w:val="22"/>
          <w:szCs w:val="22"/>
        </w:rPr>
        <w:t xml:space="preserve"> o se afecte la prestación de los servicios públicos, </w:t>
      </w:r>
      <w:r w:rsidRPr="00160DF8">
        <w:rPr>
          <w:rFonts w:ascii="Arial" w:hAnsi="Arial" w:cs="Arial"/>
          <w:b/>
          <w:bCs/>
          <w:sz w:val="22"/>
          <w:szCs w:val="22"/>
        </w:rPr>
        <w:t>“EL G.D.F.”</w:t>
      </w:r>
      <w:r w:rsidRPr="00160DF8">
        <w:rPr>
          <w:rFonts w:ascii="Arial" w:hAnsi="Arial" w:cs="Arial"/>
          <w:bCs/>
          <w:sz w:val="22"/>
          <w:szCs w:val="22"/>
        </w:rPr>
        <w:t xml:space="preserve"> procederá a decretar la </w:t>
      </w:r>
      <w:r w:rsidRPr="00160DF8">
        <w:rPr>
          <w:rFonts w:ascii="Arial" w:hAnsi="Arial" w:cs="Arial"/>
          <w:bCs/>
          <w:sz w:val="22"/>
          <w:szCs w:val="22"/>
        </w:rPr>
        <w:lastRenderedPageBreak/>
        <w:t>terminación anticipada del presente instrumento, sin agotar el plazo para la aplicación de penas convencionales, previa opinión de la Contraloría, de conformidad con el artículo 69 de la Ley de Adquisiciones para el Distrito Federal.</w:t>
      </w:r>
    </w:p>
    <w:p w:rsidR="0032116B" w:rsidRPr="00D74BDC" w:rsidRDefault="0032116B">
      <w:pPr>
        <w:ind w:right="-34"/>
        <w:jc w:val="both"/>
        <w:rPr>
          <w:rFonts w:ascii="Arial" w:hAnsi="Arial" w:cs="Arial"/>
          <w:bCs/>
          <w:sz w:val="26"/>
          <w:szCs w:val="26"/>
        </w:rPr>
      </w:pPr>
    </w:p>
    <w:p w:rsidR="00F27729" w:rsidRPr="00160DF8" w:rsidRDefault="00F27729" w:rsidP="00F27729">
      <w:pPr>
        <w:tabs>
          <w:tab w:val="left" w:pos="144"/>
          <w:tab w:val="left" w:pos="864"/>
          <w:tab w:val="left" w:pos="1584"/>
          <w:tab w:val="left" w:pos="2304"/>
          <w:tab w:val="left" w:pos="3024"/>
          <w:tab w:val="left" w:pos="3744"/>
          <w:tab w:val="left" w:pos="4464"/>
          <w:tab w:val="left" w:pos="5184"/>
          <w:tab w:val="left" w:pos="5904"/>
          <w:tab w:val="left" w:pos="6624"/>
        </w:tabs>
        <w:autoSpaceDE w:val="0"/>
        <w:autoSpaceDN w:val="0"/>
        <w:adjustRightInd w:val="0"/>
        <w:ind w:right="50"/>
        <w:jc w:val="both"/>
        <w:rPr>
          <w:rFonts w:ascii="Arial" w:hAnsi="Arial" w:cs="Arial"/>
          <w:color w:val="000000"/>
          <w:sz w:val="22"/>
          <w:szCs w:val="22"/>
          <w:lang w:val="es-ES_tradnl" w:eastAsia="es-MX"/>
        </w:rPr>
      </w:pPr>
      <w:r w:rsidRPr="00160DF8">
        <w:rPr>
          <w:rFonts w:ascii="Arial" w:hAnsi="Arial" w:cs="Arial"/>
          <w:color w:val="000000"/>
          <w:sz w:val="22"/>
          <w:szCs w:val="22"/>
          <w:lang w:eastAsia="es-MX"/>
        </w:rPr>
        <w:t>L</w:t>
      </w:r>
      <w:r w:rsidRPr="00160DF8">
        <w:rPr>
          <w:rFonts w:ascii="Arial" w:hAnsi="Arial" w:cs="Arial"/>
          <w:color w:val="000000"/>
          <w:sz w:val="22"/>
          <w:szCs w:val="22"/>
          <w:lang w:val="es-ES_tradnl" w:eastAsia="es-MX"/>
        </w:rPr>
        <w:t xml:space="preserve">a Dirección de Administración de la </w:t>
      </w:r>
      <w:r w:rsidR="006D0059">
        <w:rPr>
          <w:rFonts w:ascii="Arial" w:hAnsi="Arial" w:cs="Arial"/>
          <w:color w:val="000000"/>
          <w:sz w:val="22"/>
          <w:szCs w:val="22"/>
          <w:lang w:val="es-ES_tradnl" w:eastAsia="es-MX"/>
        </w:rPr>
        <w:t>Autoridad de la Zona Patrimonio Mundial Natural y Cultural de Humanidad en Xochimilco, Tláhuac y Milpa Alta</w:t>
      </w:r>
      <w:r w:rsidRPr="00160DF8">
        <w:rPr>
          <w:rFonts w:ascii="Arial" w:hAnsi="Arial" w:cs="Arial"/>
          <w:color w:val="000000"/>
          <w:sz w:val="22"/>
          <w:szCs w:val="22"/>
          <w:lang w:val="es-ES_tradnl" w:eastAsia="es-MX"/>
        </w:rPr>
        <w:t>, podrá realizar, sustanciar, promover, acordar, resolver y notificar procedimientos administrativos de rescisión y terminación anticipada del presente Contrato, de conformidad con el A</w:t>
      </w:r>
      <w:r w:rsidR="006D0059">
        <w:rPr>
          <w:rFonts w:ascii="Arial" w:hAnsi="Arial" w:cs="Arial"/>
          <w:color w:val="000000"/>
          <w:sz w:val="22"/>
          <w:szCs w:val="22"/>
          <w:lang w:val="es-ES_tradnl" w:eastAsia="es-MX"/>
        </w:rPr>
        <w:t xml:space="preserve">rtículo </w:t>
      </w:r>
      <w:r w:rsidR="00176437">
        <w:rPr>
          <w:rFonts w:ascii="Arial" w:hAnsi="Arial" w:cs="Arial"/>
          <w:color w:val="000000"/>
          <w:sz w:val="22"/>
          <w:szCs w:val="22"/>
          <w:lang w:val="es-ES_tradnl" w:eastAsia="es-MX"/>
        </w:rPr>
        <w:t>42</w:t>
      </w:r>
      <w:r w:rsidR="006D0059">
        <w:rPr>
          <w:rFonts w:ascii="Arial" w:hAnsi="Arial" w:cs="Arial"/>
          <w:color w:val="000000"/>
          <w:sz w:val="22"/>
          <w:szCs w:val="22"/>
          <w:lang w:val="es-ES_tradnl" w:eastAsia="es-MX"/>
        </w:rPr>
        <w:t xml:space="preserve"> de la Ley de Adquisici</w:t>
      </w:r>
      <w:r w:rsidR="00176437">
        <w:rPr>
          <w:rFonts w:ascii="Arial" w:hAnsi="Arial" w:cs="Arial"/>
          <w:color w:val="000000"/>
          <w:sz w:val="22"/>
          <w:szCs w:val="22"/>
          <w:lang w:val="es-ES_tradnl" w:eastAsia="es-MX"/>
        </w:rPr>
        <w:t xml:space="preserve">ones para el Distrito Federal vigente y </w:t>
      </w:r>
      <w:r w:rsidR="00176437" w:rsidRPr="00160DF8">
        <w:rPr>
          <w:rFonts w:ascii="Arial" w:hAnsi="Arial" w:cs="Arial"/>
          <w:sz w:val="22"/>
          <w:szCs w:val="22"/>
        </w:rPr>
        <w:t>64 de su Reglamento</w:t>
      </w:r>
      <w:r w:rsidR="00176437">
        <w:rPr>
          <w:rFonts w:ascii="Arial" w:hAnsi="Arial" w:cs="Arial"/>
          <w:color w:val="000000"/>
          <w:sz w:val="22"/>
          <w:szCs w:val="22"/>
          <w:lang w:val="es-ES_tradnl" w:eastAsia="es-MX"/>
        </w:rPr>
        <w:t>.</w:t>
      </w:r>
    </w:p>
    <w:p w:rsidR="00F27729" w:rsidRPr="00D74BDC" w:rsidRDefault="00F27729">
      <w:pPr>
        <w:ind w:right="-34"/>
        <w:jc w:val="both"/>
        <w:rPr>
          <w:rFonts w:ascii="Arial" w:hAnsi="Arial" w:cs="Arial"/>
          <w:bCs/>
          <w:sz w:val="26"/>
          <w:szCs w:val="26"/>
          <w:lang w:val="es-ES_tradnl"/>
        </w:rPr>
      </w:pPr>
    </w:p>
    <w:p w:rsidR="0032116B" w:rsidRPr="00160DF8" w:rsidRDefault="0032116B">
      <w:pPr>
        <w:ind w:right="-34"/>
        <w:jc w:val="both"/>
        <w:rPr>
          <w:rFonts w:ascii="Arial" w:hAnsi="Arial" w:cs="Arial"/>
          <w:bCs/>
          <w:sz w:val="22"/>
          <w:szCs w:val="22"/>
        </w:rPr>
      </w:pPr>
      <w:r w:rsidRPr="00160DF8">
        <w:rPr>
          <w:rFonts w:ascii="Arial" w:hAnsi="Arial" w:cs="Arial"/>
          <w:bCs/>
          <w:sz w:val="22"/>
          <w:szCs w:val="22"/>
        </w:rPr>
        <w:t xml:space="preserve">En caso de terminación anticipada, suspensión temporal o definitiva del Contrato, ya sea por mutuo consentimiento, caso fortuito o fuerza mayor, será sin responsabilidad para </w:t>
      </w:r>
      <w:r w:rsidRPr="00160DF8">
        <w:rPr>
          <w:rFonts w:ascii="Arial" w:hAnsi="Arial" w:cs="Arial"/>
          <w:b/>
          <w:bCs/>
          <w:sz w:val="22"/>
          <w:szCs w:val="22"/>
        </w:rPr>
        <w:t>“EL G.D.F.”</w:t>
      </w:r>
      <w:r w:rsidR="00A57930">
        <w:rPr>
          <w:rFonts w:ascii="Arial" w:hAnsi="Arial" w:cs="Arial"/>
          <w:b/>
          <w:bCs/>
          <w:sz w:val="22"/>
          <w:szCs w:val="22"/>
        </w:rPr>
        <w:t>.</w:t>
      </w:r>
    </w:p>
    <w:p w:rsidR="0032116B" w:rsidRPr="00D74BDC" w:rsidRDefault="0032116B">
      <w:pPr>
        <w:ind w:right="-34"/>
        <w:jc w:val="both"/>
        <w:rPr>
          <w:rFonts w:ascii="Arial" w:hAnsi="Arial" w:cs="Arial"/>
          <w:b/>
          <w:bCs/>
          <w:sz w:val="26"/>
          <w:szCs w:val="26"/>
        </w:rPr>
      </w:pPr>
    </w:p>
    <w:p w:rsidR="0032116B" w:rsidRPr="00160DF8" w:rsidRDefault="00AE6F9C">
      <w:pPr>
        <w:ind w:right="-34"/>
        <w:jc w:val="both"/>
        <w:rPr>
          <w:rFonts w:ascii="Arial" w:hAnsi="Arial" w:cs="Arial"/>
          <w:sz w:val="22"/>
          <w:szCs w:val="22"/>
        </w:rPr>
      </w:pPr>
      <w:r>
        <w:rPr>
          <w:rFonts w:ascii="Arial" w:hAnsi="Arial" w:cs="Arial"/>
          <w:b/>
          <w:bCs/>
          <w:sz w:val="22"/>
          <w:szCs w:val="22"/>
        </w:rPr>
        <w:t>“EL PRESTADOR DEL SERVICIO”</w:t>
      </w:r>
      <w:r w:rsidR="00A566B0" w:rsidRPr="00160DF8">
        <w:rPr>
          <w:rFonts w:ascii="Arial" w:hAnsi="Arial" w:cs="Arial"/>
          <w:b/>
          <w:bCs/>
          <w:sz w:val="22"/>
          <w:szCs w:val="22"/>
        </w:rPr>
        <w:t>,</w:t>
      </w:r>
      <w:r w:rsidR="0032116B" w:rsidRPr="00160DF8">
        <w:rPr>
          <w:rFonts w:ascii="Arial" w:hAnsi="Arial" w:cs="Arial"/>
          <w:sz w:val="22"/>
          <w:szCs w:val="22"/>
        </w:rPr>
        <w:t xml:space="preserve"> no podrá en ningún caso suspender la</w:t>
      </w:r>
      <w:r w:rsidR="00CC222C">
        <w:rPr>
          <w:rFonts w:ascii="Arial" w:hAnsi="Arial" w:cs="Arial"/>
          <w:sz w:val="22"/>
          <w:szCs w:val="22"/>
        </w:rPr>
        <w:t xml:space="preserve"> </w:t>
      </w:r>
      <w:r w:rsidR="00D159B8">
        <w:rPr>
          <w:rFonts w:ascii="Arial" w:hAnsi="Arial" w:cs="Arial"/>
          <w:sz w:val="22"/>
          <w:szCs w:val="22"/>
        </w:rPr>
        <w:t>realización de los servicios</w:t>
      </w:r>
      <w:r w:rsidR="0032116B" w:rsidRPr="00160DF8">
        <w:rPr>
          <w:rFonts w:ascii="Arial" w:hAnsi="Arial" w:cs="Arial"/>
          <w:sz w:val="22"/>
          <w:szCs w:val="22"/>
        </w:rPr>
        <w:t xml:space="preserve"> materia del presente Contrato, bajo pena de rescisión del mismo y la aplicación de la penalización establecida.</w:t>
      </w:r>
    </w:p>
    <w:p w:rsidR="00F41742" w:rsidRDefault="00F41742" w:rsidP="00AD2F2A">
      <w:pPr>
        <w:ind w:right="96"/>
        <w:jc w:val="both"/>
        <w:rPr>
          <w:rFonts w:ascii="Arial" w:hAnsi="Arial" w:cs="Arial"/>
          <w:b/>
          <w:sz w:val="22"/>
          <w:szCs w:val="22"/>
        </w:rPr>
      </w:pPr>
    </w:p>
    <w:p w:rsidR="00AD2F2A" w:rsidRPr="00160DF8" w:rsidRDefault="0032116B" w:rsidP="00AD2F2A">
      <w:pPr>
        <w:ind w:right="96"/>
        <w:jc w:val="both"/>
        <w:rPr>
          <w:rFonts w:ascii="Arial" w:hAnsi="Arial" w:cs="Arial"/>
          <w:bCs/>
          <w:sz w:val="22"/>
          <w:szCs w:val="22"/>
        </w:rPr>
      </w:pPr>
      <w:r w:rsidRPr="00160DF8">
        <w:rPr>
          <w:rFonts w:ascii="Arial" w:hAnsi="Arial" w:cs="Arial"/>
          <w:b/>
          <w:sz w:val="22"/>
          <w:szCs w:val="22"/>
        </w:rPr>
        <w:t xml:space="preserve">DÉCIMA SEGUNDA.- </w:t>
      </w:r>
      <w:r w:rsidR="002B73C1" w:rsidRPr="00160DF8">
        <w:rPr>
          <w:rFonts w:ascii="Arial" w:hAnsi="Arial" w:cs="Arial"/>
          <w:b/>
          <w:sz w:val="22"/>
          <w:szCs w:val="22"/>
        </w:rPr>
        <w:t xml:space="preserve">RESCISIÓN </w:t>
      </w:r>
      <w:r w:rsidRPr="00160DF8">
        <w:rPr>
          <w:rFonts w:ascii="Arial" w:hAnsi="Arial" w:cs="Arial"/>
          <w:b/>
          <w:sz w:val="22"/>
          <w:szCs w:val="22"/>
        </w:rPr>
        <w:t xml:space="preserve">DEL CONTRATO. </w:t>
      </w:r>
      <w:r w:rsidR="00AD2F2A" w:rsidRPr="00160DF8">
        <w:rPr>
          <w:rFonts w:ascii="Arial" w:hAnsi="Arial" w:cs="Arial"/>
          <w:b/>
          <w:bCs/>
          <w:sz w:val="22"/>
          <w:szCs w:val="22"/>
        </w:rPr>
        <w:t xml:space="preserve">“EL G.D.F.” </w:t>
      </w:r>
      <w:r w:rsidR="00AD2F2A" w:rsidRPr="00160DF8">
        <w:rPr>
          <w:rFonts w:ascii="Arial" w:hAnsi="Arial" w:cs="Arial"/>
          <w:sz w:val="22"/>
          <w:szCs w:val="22"/>
        </w:rPr>
        <w:t xml:space="preserve">a través </w:t>
      </w:r>
      <w:r w:rsidR="003E2ED8">
        <w:rPr>
          <w:rFonts w:ascii="Arial" w:hAnsi="Arial" w:cs="Arial"/>
          <w:sz w:val="22"/>
          <w:szCs w:val="22"/>
        </w:rPr>
        <w:t>del Titular de la Autoridad de la Zona Patrimonio</w:t>
      </w:r>
      <w:r w:rsidR="00E12D5F" w:rsidRPr="00160DF8">
        <w:rPr>
          <w:rFonts w:ascii="Arial" w:hAnsi="Arial" w:cs="Arial"/>
          <w:sz w:val="22"/>
          <w:szCs w:val="22"/>
        </w:rPr>
        <w:t>,</w:t>
      </w:r>
      <w:r w:rsidR="00AD2F2A" w:rsidRPr="00160DF8">
        <w:rPr>
          <w:rFonts w:ascii="Arial" w:hAnsi="Arial" w:cs="Arial"/>
          <w:sz w:val="22"/>
          <w:szCs w:val="22"/>
        </w:rPr>
        <w:t xml:space="preserve"> podrá rescindir administrativamente el presente Contrato en caso de cualquier incumplimiento de las obligaciones a cargo de </w:t>
      </w:r>
      <w:r w:rsidR="00AE6F9C">
        <w:rPr>
          <w:rFonts w:ascii="Arial" w:hAnsi="Arial" w:cs="Arial"/>
          <w:b/>
          <w:bCs/>
          <w:sz w:val="22"/>
          <w:szCs w:val="22"/>
        </w:rPr>
        <w:t>“EL PRESTADOR DEL SERVICIO”</w:t>
      </w:r>
      <w:r w:rsidR="000A312D" w:rsidRPr="00160DF8">
        <w:rPr>
          <w:rFonts w:ascii="Arial" w:hAnsi="Arial" w:cs="Arial"/>
          <w:b/>
          <w:bCs/>
          <w:sz w:val="22"/>
          <w:szCs w:val="22"/>
        </w:rPr>
        <w:t>;</w:t>
      </w:r>
      <w:r w:rsidR="00D159B8">
        <w:rPr>
          <w:rFonts w:ascii="Arial" w:hAnsi="Arial" w:cs="Arial"/>
          <w:b/>
          <w:bCs/>
          <w:sz w:val="22"/>
          <w:szCs w:val="22"/>
        </w:rPr>
        <w:t xml:space="preserve"> </w:t>
      </w:r>
      <w:r w:rsidR="00A566B0" w:rsidRPr="00160DF8">
        <w:rPr>
          <w:rFonts w:ascii="Arial" w:hAnsi="Arial" w:cs="Arial"/>
          <w:bCs/>
          <w:sz w:val="22"/>
          <w:szCs w:val="22"/>
        </w:rPr>
        <w:t xml:space="preserve">situación que </w:t>
      </w:r>
      <w:r w:rsidR="00AD2F2A" w:rsidRPr="00160DF8">
        <w:rPr>
          <w:rFonts w:ascii="Arial" w:hAnsi="Arial" w:cs="Arial"/>
          <w:sz w:val="22"/>
          <w:szCs w:val="22"/>
        </w:rPr>
        <w:t xml:space="preserve">le será notificada en forma personal. El procedimiento de rescisión iniciará </w:t>
      </w:r>
      <w:r w:rsidR="00AD2F2A" w:rsidRPr="00160DF8">
        <w:rPr>
          <w:rFonts w:ascii="Arial" w:hAnsi="Arial" w:cs="Arial"/>
          <w:bCs/>
          <w:sz w:val="22"/>
          <w:szCs w:val="22"/>
        </w:rPr>
        <w:t xml:space="preserve">dentro de los 5 (cinco) días hábiles siguientes a aquel en que se hubiere agotado el plazo para hacer efectivas las penas convencionales. Se procederá a la rescisión del presente </w:t>
      </w:r>
      <w:r w:rsidR="00A57930" w:rsidRPr="00160DF8">
        <w:rPr>
          <w:rFonts w:ascii="Arial" w:hAnsi="Arial" w:cs="Arial"/>
          <w:bCs/>
          <w:sz w:val="22"/>
          <w:szCs w:val="22"/>
        </w:rPr>
        <w:t xml:space="preserve">Contrato </w:t>
      </w:r>
      <w:r w:rsidR="00AD2F2A" w:rsidRPr="00160DF8">
        <w:rPr>
          <w:rFonts w:ascii="Arial" w:hAnsi="Arial" w:cs="Arial"/>
          <w:bCs/>
          <w:sz w:val="22"/>
          <w:szCs w:val="22"/>
        </w:rPr>
        <w:t xml:space="preserve">sin agotar el plazo para la aplicación de las penas convencionales, previa opinión de la Contraloría General, cuando existan causas suficientes y justificadas que pudieran alterar la seguridad e integridad de las personas o peligre el medio ambiente </w:t>
      </w:r>
      <w:r w:rsidR="00D159B8">
        <w:rPr>
          <w:rFonts w:ascii="Arial" w:hAnsi="Arial" w:cs="Arial"/>
          <w:bCs/>
          <w:sz w:val="22"/>
          <w:szCs w:val="22"/>
        </w:rPr>
        <w:t>de la Ciudad de México</w:t>
      </w:r>
      <w:r w:rsidR="00AD2F2A" w:rsidRPr="00160DF8">
        <w:rPr>
          <w:rFonts w:ascii="Arial" w:hAnsi="Arial" w:cs="Arial"/>
          <w:bCs/>
          <w:sz w:val="22"/>
          <w:szCs w:val="22"/>
        </w:rPr>
        <w:t xml:space="preserve"> o se afecte la prestación de los servicios públicos. No se considerará incumplimiento en los casos en que por causas justificadas y excepcionales y sin que el retraso sea por causas imputables </w:t>
      </w:r>
      <w:r w:rsidR="000A312D" w:rsidRPr="00160DF8">
        <w:rPr>
          <w:rFonts w:ascii="Arial" w:hAnsi="Arial" w:cs="Arial"/>
          <w:bCs/>
          <w:sz w:val="22"/>
          <w:szCs w:val="22"/>
        </w:rPr>
        <w:t xml:space="preserve">a </w:t>
      </w:r>
      <w:r w:rsidR="00AE6F9C">
        <w:rPr>
          <w:rFonts w:ascii="Arial" w:hAnsi="Arial" w:cs="Arial"/>
          <w:b/>
          <w:bCs/>
          <w:sz w:val="22"/>
          <w:szCs w:val="22"/>
        </w:rPr>
        <w:t>“EL PRESTADOR DEL SERVICIO”</w:t>
      </w:r>
      <w:r w:rsidR="00FC76C7" w:rsidRPr="00160DF8">
        <w:rPr>
          <w:rFonts w:ascii="Arial" w:hAnsi="Arial" w:cs="Arial"/>
          <w:b/>
          <w:bCs/>
          <w:sz w:val="22"/>
          <w:szCs w:val="22"/>
        </w:rPr>
        <w:t>.</w:t>
      </w:r>
      <w:r w:rsidR="00AD2F2A" w:rsidRPr="00160DF8">
        <w:rPr>
          <w:rFonts w:ascii="Arial" w:hAnsi="Arial" w:cs="Arial"/>
          <w:b/>
          <w:bCs/>
          <w:sz w:val="22"/>
          <w:szCs w:val="22"/>
        </w:rPr>
        <w:t xml:space="preserve"> “EL G.D.F.”, </w:t>
      </w:r>
      <w:r w:rsidR="00AD2F2A" w:rsidRPr="00160DF8">
        <w:rPr>
          <w:rFonts w:ascii="Arial" w:hAnsi="Arial" w:cs="Arial"/>
          <w:bCs/>
          <w:sz w:val="22"/>
          <w:szCs w:val="22"/>
        </w:rPr>
        <w:t xml:space="preserve">otorgará por escrito, previo a su vencimiento y a solicitud expresa de </w:t>
      </w:r>
      <w:r w:rsidR="00AE6F9C">
        <w:rPr>
          <w:rFonts w:ascii="Arial" w:hAnsi="Arial" w:cs="Arial"/>
          <w:b/>
          <w:bCs/>
          <w:sz w:val="22"/>
          <w:szCs w:val="22"/>
        </w:rPr>
        <w:t>“EL PRESTADOR DEL SERVICIO”</w:t>
      </w:r>
      <w:r w:rsidR="00AD2F2A" w:rsidRPr="00160DF8">
        <w:rPr>
          <w:rFonts w:ascii="Arial" w:hAnsi="Arial" w:cs="Arial"/>
          <w:bCs/>
          <w:sz w:val="22"/>
          <w:szCs w:val="22"/>
        </w:rPr>
        <w:t xml:space="preserve">, un plazo mayor para la </w:t>
      </w:r>
      <w:r w:rsidR="00D159B8">
        <w:rPr>
          <w:rFonts w:ascii="Arial" w:hAnsi="Arial" w:cs="Arial"/>
          <w:bCs/>
          <w:sz w:val="22"/>
          <w:szCs w:val="22"/>
        </w:rPr>
        <w:t>realización</w:t>
      </w:r>
      <w:r w:rsidR="0050759A">
        <w:rPr>
          <w:rFonts w:ascii="Arial" w:hAnsi="Arial" w:cs="Arial"/>
          <w:bCs/>
          <w:sz w:val="22"/>
          <w:szCs w:val="22"/>
        </w:rPr>
        <w:t xml:space="preserve"> </w:t>
      </w:r>
      <w:r w:rsidR="000943EA">
        <w:rPr>
          <w:rFonts w:ascii="Arial" w:hAnsi="Arial" w:cs="Arial"/>
          <w:bCs/>
          <w:sz w:val="22"/>
          <w:szCs w:val="22"/>
        </w:rPr>
        <w:t xml:space="preserve">de los </w:t>
      </w:r>
      <w:r w:rsidR="00D159B8">
        <w:rPr>
          <w:rFonts w:ascii="Arial" w:hAnsi="Arial" w:cs="Arial"/>
          <w:bCs/>
          <w:sz w:val="22"/>
          <w:szCs w:val="22"/>
        </w:rPr>
        <w:t>servicios</w:t>
      </w:r>
      <w:r w:rsidR="00AD2F2A" w:rsidRPr="00160DF8">
        <w:rPr>
          <w:rFonts w:ascii="Arial" w:hAnsi="Arial" w:cs="Arial"/>
          <w:bCs/>
          <w:sz w:val="22"/>
          <w:szCs w:val="22"/>
        </w:rPr>
        <w:t xml:space="preserve">, el cual </w:t>
      </w:r>
      <w:r w:rsidR="00893B47" w:rsidRPr="00160DF8">
        <w:rPr>
          <w:rFonts w:ascii="Arial" w:hAnsi="Arial" w:cs="Arial"/>
          <w:bCs/>
          <w:sz w:val="22"/>
          <w:szCs w:val="22"/>
        </w:rPr>
        <w:t>e</w:t>
      </w:r>
      <w:r w:rsidR="00AD2F2A" w:rsidRPr="00160DF8">
        <w:rPr>
          <w:rFonts w:ascii="Arial" w:hAnsi="Arial" w:cs="Arial"/>
          <w:bCs/>
          <w:sz w:val="22"/>
          <w:szCs w:val="22"/>
        </w:rPr>
        <w:t>n ningún caso excederá de 20 días hábiles, lo anterior de conformidad con el artículo 42 primer y segundo párrafos de la Ley de Adquisiciones para el Distrito Federal.</w:t>
      </w:r>
    </w:p>
    <w:p w:rsidR="0032116B" w:rsidRPr="00D74BDC" w:rsidRDefault="0032116B">
      <w:pPr>
        <w:autoSpaceDE w:val="0"/>
        <w:autoSpaceDN w:val="0"/>
        <w:adjustRightInd w:val="0"/>
        <w:ind w:right="-34"/>
        <w:jc w:val="both"/>
        <w:rPr>
          <w:rFonts w:ascii="Arial" w:hAnsi="Arial" w:cs="Arial"/>
          <w:bCs/>
          <w:sz w:val="26"/>
          <w:szCs w:val="26"/>
          <w:highlight w:val="yellow"/>
        </w:rPr>
      </w:pPr>
    </w:p>
    <w:p w:rsidR="0032116B" w:rsidRPr="00160DF8" w:rsidRDefault="0032116B">
      <w:pPr>
        <w:ind w:right="-34"/>
        <w:jc w:val="both"/>
        <w:rPr>
          <w:rFonts w:ascii="Arial" w:hAnsi="Arial" w:cs="Arial"/>
          <w:bCs/>
          <w:sz w:val="22"/>
          <w:szCs w:val="22"/>
        </w:rPr>
      </w:pPr>
      <w:r w:rsidRPr="00160DF8">
        <w:rPr>
          <w:rFonts w:ascii="Arial" w:hAnsi="Arial" w:cs="Arial"/>
          <w:bCs/>
          <w:sz w:val="22"/>
          <w:szCs w:val="22"/>
        </w:rPr>
        <w:t>Serán causas de rescisión administrativa, las siguientes:</w:t>
      </w:r>
    </w:p>
    <w:p w:rsidR="00AD1D3E" w:rsidRPr="00D74BDC" w:rsidRDefault="00AD1D3E">
      <w:pPr>
        <w:ind w:right="-34"/>
        <w:jc w:val="both"/>
        <w:rPr>
          <w:rFonts w:ascii="Arial" w:hAnsi="Arial" w:cs="Arial"/>
          <w:bCs/>
          <w:sz w:val="26"/>
          <w:szCs w:val="26"/>
        </w:rPr>
      </w:pPr>
    </w:p>
    <w:p w:rsidR="004D013C" w:rsidRPr="00160DF8" w:rsidRDefault="007E6C39" w:rsidP="004D013C">
      <w:pPr>
        <w:numPr>
          <w:ilvl w:val="0"/>
          <w:numId w:val="1"/>
        </w:numPr>
        <w:ind w:right="-34"/>
        <w:jc w:val="both"/>
        <w:rPr>
          <w:rFonts w:ascii="Arial" w:hAnsi="Arial" w:cs="Arial"/>
          <w:bCs/>
          <w:sz w:val="22"/>
          <w:szCs w:val="22"/>
        </w:rPr>
      </w:pPr>
      <w:r w:rsidRPr="007E6C39">
        <w:rPr>
          <w:rFonts w:ascii="Arial" w:hAnsi="Arial" w:cs="Arial"/>
          <w:bCs/>
          <w:sz w:val="22"/>
          <w:szCs w:val="22"/>
        </w:rPr>
        <w:t xml:space="preserve">Los </w:t>
      </w:r>
      <w:r w:rsidR="00D159B8">
        <w:rPr>
          <w:rFonts w:ascii="Arial" w:hAnsi="Arial" w:cs="Arial"/>
          <w:bCs/>
          <w:sz w:val="22"/>
          <w:szCs w:val="22"/>
        </w:rPr>
        <w:t>servicios no sean entregados</w:t>
      </w:r>
      <w:r w:rsidRPr="007E6C39">
        <w:rPr>
          <w:rFonts w:ascii="Arial" w:hAnsi="Arial" w:cs="Arial"/>
          <w:bCs/>
          <w:sz w:val="22"/>
          <w:szCs w:val="22"/>
        </w:rPr>
        <w:t xml:space="preserve"> a satisfacción de </w:t>
      </w:r>
      <w:r w:rsidRPr="007E6C39">
        <w:rPr>
          <w:rFonts w:ascii="Arial" w:hAnsi="Arial" w:cs="Arial"/>
          <w:b/>
          <w:bCs/>
          <w:sz w:val="22"/>
          <w:szCs w:val="22"/>
        </w:rPr>
        <w:t>“EL G.D.F.”</w:t>
      </w:r>
      <w:r w:rsidRPr="007E6C39">
        <w:rPr>
          <w:rFonts w:ascii="Arial" w:hAnsi="Arial" w:cs="Arial"/>
          <w:bCs/>
          <w:sz w:val="22"/>
          <w:szCs w:val="22"/>
        </w:rPr>
        <w:t xml:space="preserve"> a través </w:t>
      </w:r>
      <w:r w:rsidR="002E2A18">
        <w:rPr>
          <w:rFonts w:ascii="Arial" w:hAnsi="Arial" w:cs="Arial"/>
          <w:bCs/>
          <w:sz w:val="22"/>
          <w:szCs w:val="22"/>
        </w:rPr>
        <w:t xml:space="preserve">de la </w:t>
      </w:r>
      <w:r w:rsidR="002E2A18">
        <w:rPr>
          <w:rFonts w:ascii="Arial Narrow" w:hAnsi="Arial Narrow"/>
          <w:b/>
        </w:rPr>
        <w:t>Dirección Ejecutiva de Proyectos Especiales y la Dirección de Planeación Institucional y Desarrollo Territorial</w:t>
      </w:r>
      <w:r w:rsidRPr="007E6C39">
        <w:rPr>
          <w:rFonts w:ascii="Arial" w:hAnsi="Arial" w:cs="Arial"/>
          <w:bCs/>
          <w:sz w:val="22"/>
          <w:szCs w:val="22"/>
        </w:rPr>
        <w:t>, conforme a las especificaciones técnicas contenidas en el Anexo 1</w:t>
      </w:r>
      <w:r w:rsidR="002E2A18">
        <w:rPr>
          <w:rFonts w:ascii="Arial" w:hAnsi="Arial" w:cs="Arial"/>
          <w:bCs/>
          <w:sz w:val="22"/>
          <w:szCs w:val="22"/>
        </w:rPr>
        <w:t xml:space="preserve"> y 1-A</w:t>
      </w:r>
      <w:r w:rsidRPr="007E6C39">
        <w:rPr>
          <w:rFonts w:ascii="Arial" w:hAnsi="Arial" w:cs="Arial"/>
          <w:bCs/>
          <w:sz w:val="22"/>
          <w:szCs w:val="22"/>
        </w:rPr>
        <w:t xml:space="preserve"> y las ofertadas por </w:t>
      </w:r>
      <w:r w:rsidR="00AE6F9C">
        <w:rPr>
          <w:rFonts w:ascii="Arial" w:hAnsi="Arial" w:cs="Arial"/>
          <w:b/>
          <w:bCs/>
          <w:sz w:val="22"/>
          <w:szCs w:val="22"/>
        </w:rPr>
        <w:t>“EL PRESTADOR DEL SERVICIO”</w:t>
      </w:r>
      <w:r w:rsidRPr="007E6C39">
        <w:rPr>
          <w:rFonts w:ascii="Arial" w:hAnsi="Arial" w:cs="Arial"/>
          <w:bCs/>
          <w:sz w:val="22"/>
          <w:szCs w:val="22"/>
        </w:rPr>
        <w:t xml:space="preserve"> y se hayan agotado los importes máximos de aplicación de las penas convencionales mencionadas en el presente Contrato.</w:t>
      </w:r>
    </w:p>
    <w:p w:rsidR="004D013C" w:rsidRPr="00160DF8" w:rsidRDefault="004D013C" w:rsidP="004D013C">
      <w:pPr>
        <w:numPr>
          <w:ilvl w:val="0"/>
          <w:numId w:val="1"/>
        </w:numPr>
        <w:ind w:right="-34"/>
        <w:jc w:val="both"/>
        <w:rPr>
          <w:rFonts w:ascii="Arial" w:hAnsi="Arial" w:cs="Arial"/>
          <w:bCs/>
          <w:sz w:val="22"/>
          <w:szCs w:val="22"/>
        </w:rPr>
      </w:pPr>
      <w:r w:rsidRPr="00160DF8">
        <w:rPr>
          <w:rFonts w:ascii="Arial" w:hAnsi="Arial" w:cs="Arial"/>
          <w:bCs/>
          <w:sz w:val="22"/>
          <w:szCs w:val="22"/>
        </w:rPr>
        <w:t xml:space="preserve">Cuando </w:t>
      </w:r>
      <w:r w:rsidR="00AE6F9C">
        <w:rPr>
          <w:rFonts w:ascii="Arial" w:hAnsi="Arial" w:cs="Arial"/>
          <w:b/>
          <w:bCs/>
          <w:sz w:val="22"/>
          <w:szCs w:val="22"/>
        </w:rPr>
        <w:t>“EL PRESTADOR DEL SERVICIO”</w:t>
      </w:r>
      <w:r w:rsidRPr="00160DF8">
        <w:rPr>
          <w:rFonts w:ascii="Arial" w:hAnsi="Arial" w:cs="Arial"/>
          <w:bCs/>
          <w:sz w:val="22"/>
          <w:szCs w:val="22"/>
        </w:rPr>
        <w:t xml:space="preserve"> no </w:t>
      </w:r>
      <w:r w:rsidR="00A57930">
        <w:rPr>
          <w:rFonts w:ascii="Arial" w:hAnsi="Arial" w:cs="Arial"/>
          <w:bCs/>
          <w:sz w:val="22"/>
          <w:szCs w:val="22"/>
        </w:rPr>
        <w:t xml:space="preserve">sustituya </w:t>
      </w:r>
      <w:r w:rsidR="007E6C39">
        <w:rPr>
          <w:rFonts w:ascii="Arial" w:hAnsi="Arial" w:cs="Arial"/>
          <w:bCs/>
          <w:sz w:val="22"/>
          <w:szCs w:val="22"/>
        </w:rPr>
        <w:t xml:space="preserve">los </w:t>
      </w:r>
      <w:r w:rsidR="002E2A18">
        <w:rPr>
          <w:rFonts w:ascii="Arial" w:hAnsi="Arial" w:cs="Arial"/>
          <w:bCs/>
          <w:sz w:val="22"/>
          <w:szCs w:val="22"/>
        </w:rPr>
        <w:t>servicios</w:t>
      </w:r>
      <w:r w:rsidRPr="00160DF8">
        <w:rPr>
          <w:rFonts w:ascii="Arial" w:hAnsi="Arial" w:cs="Arial"/>
          <w:bCs/>
          <w:sz w:val="22"/>
          <w:szCs w:val="22"/>
        </w:rPr>
        <w:t xml:space="preserve"> objeto del presente Contrato conforme a los alcances de este instrumento jurídico y su </w:t>
      </w:r>
      <w:r w:rsidRPr="00160DF8">
        <w:rPr>
          <w:rFonts w:ascii="Arial" w:hAnsi="Arial" w:cs="Arial"/>
          <w:b/>
          <w:bCs/>
          <w:sz w:val="22"/>
          <w:szCs w:val="22"/>
        </w:rPr>
        <w:t>Anexo 1</w:t>
      </w:r>
      <w:r w:rsidR="002E2A18">
        <w:rPr>
          <w:rFonts w:ascii="Arial" w:hAnsi="Arial" w:cs="Arial"/>
          <w:b/>
          <w:bCs/>
          <w:sz w:val="22"/>
          <w:szCs w:val="22"/>
        </w:rPr>
        <w:t xml:space="preserve"> y 1-A</w:t>
      </w:r>
      <w:r w:rsidRPr="00160DF8">
        <w:rPr>
          <w:rFonts w:ascii="Arial" w:hAnsi="Arial" w:cs="Arial"/>
          <w:bCs/>
          <w:sz w:val="22"/>
          <w:szCs w:val="22"/>
        </w:rPr>
        <w:t xml:space="preserve"> y se hayan agotado los importes máximos de aplicación de las penas convencionales establecidas en la Cláusula Décima Tercera.</w:t>
      </w:r>
    </w:p>
    <w:p w:rsidR="0032116B" w:rsidRPr="00160DF8" w:rsidRDefault="0032116B" w:rsidP="0032116B">
      <w:pPr>
        <w:numPr>
          <w:ilvl w:val="0"/>
          <w:numId w:val="1"/>
        </w:numPr>
        <w:ind w:right="-34"/>
        <w:jc w:val="both"/>
        <w:rPr>
          <w:rFonts w:ascii="Arial" w:hAnsi="Arial" w:cs="Arial"/>
          <w:bCs/>
          <w:sz w:val="22"/>
          <w:szCs w:val="22"/>
        </w:rPr>
      </w:pPr>
      <w:r w:rsidRPr="00160DF8">
        <w:rPr>
          <w:rFonts w:ascii="Arial" w:hAnsi="Arial" w:cs="Arial"/>
          <w:bCs/>
          <w:sz w:val="22"/>
          <w:szCs w:val="22"/>
        </w:rPr>
        <w:lastRenderedPageBreak/>
        <w:t xml:space="preserve">Cuando </w:t>
      </w:r>
      <w:r w:rsidR="00AE6F9C">
        <w:rPr>
          <w:rFonts w:ascii="Arial" w:hAnsi="Arial" w:cs="Arial"/>
          <w:b/>
          <w:bCs/>
          <w:sz w:val="22"/>
          <w:szCs w:val="22"/>
        </w:rPr>
        <w:t>“EL PRESTADOR DEL SERVICIO”</w:t>
      </w:r>
      <w:r w:rsidRPr="00160DF8">
        <w:rPr>
          <w:rFonts w:ascii="Arial" w:hAnsi="Arial" w:cs="Arial"/>
          <w:bCs/>
          <w:sz w:val="22"/>
          <w:szCs w:val="22"/>
        </w:rPr>
        <w:t xml:space="preserve"> incumpla con cualquiera de las obligaciones derivadas del presente Contrato de conformidad con las disposiciones de la Ley de Adquisiciones para el Distrito Federal y demás ordenamientos vigentes y aplicables.</w:t>
      </w:r>
    </w:p>
    <w:p w:rsidR="0032116B" w:rsidRPr="00160DF8" w:rsidRDefault="0032116B" w:rsidP="0032116B">
      <w:pPr>
        <w:numPr>
          <w:ilvl w:val="0"/>
          <w:numId w:val="1"/>
        </w:numPr>
        <w:ind w:right="-34"/>
        <w:jc w:val="both"/>
        <w:rPr>
          <w:rFonts w:ascii="Arial" w:hAnsi="Arial" w:cs="Arial"/>
          <w:bCs/>
          <w:sz w:val="22"/>
          <w:szCs w:val="22"/>
        </w:rPr>
      </w:pPr>
      <w:r w:rsidRPr="00160DF8">
        <w:rPr>
          <w:rFonts w:ascii="Arial" w:hAnsi="Arial" w:cs="Arial"/>
          <w:bCs/>
          <w:sz w:val="22"/>
          <w:szCs w:val="22"/>
        </w:rPr>
        <w:t xml:space="preserve">En el caso de detectarse irregularidades en las visitas de comprobación a las instalaciones de </w:t>
      </w:r>
      <w:r w:rsidR="00AE6F9C">
        <w:rPr>
          <w:rFonts w:ascii="Arial" w:hAnsi="Arial" w:cs="Arial"/>
          <w:b/>
          <w:bCs/>
          <w:sz w:val="22"/>
          <w:szCs w:val="22"/>
        </w:rPr>
        <w:t>“EL PRESTADOR DEL SERVICIO”</w:t>
      </w:r>
      <w:r w:rsidRPr="00160DF8">
        <w:rPr>
          <w:rFonts w:ascii="Arial" w:hAnsi="Arial" w:cs="Arial"/>
          <w:bCs/>
          <w:sz w:val="22"/>
          <w:szCs w:val="22"/>
        </w:rPr>
        <w:t>.</w:t>
      </w:r>
    </w:p>
    <w:p w:rsidR="0032116B" w:rsidRPr="00160DF8" w:rsidRDefault="0032116B" w:rsidP="0032116B">
      <w:pPr>
        <w:numPr>
          <w:ilvl w:val="0"/>
          <w:numId w:val="1"/>
        </w:numPr>
        <w:ind w:right="-34"/>
        <w:jc w:val="both"/>
        <w:rPr>
          <w:rFonts w:ascii="Arial" w:hAnsi="Arial" w:cs="Arial"/>
          <w:bCs/>
          <w:sz w:val="22"/>
          <w:szCs w:val="22"/>
        </w:rPr>
      </w:pPr>
      <w:r w:rsidRPr="00160DF8">
        <w:rPr>
          <w:rFonts w:ascii="Arial" w:hAnsi="Arial" w:cs="Arial"/>
          <w:bCs/>
          <w:sz w:val="22"/>
          <w:szCs w:val="22"/>
        </w:rPr>
        <w:t xml:space="preserve">Cuando las autoridades fiscales detecten el incumplimiento de las obligaciones fiscales a cargo de </w:t>
      </w:r>
      <w:r w:rsidR="00AE6F9C">
        <w:rPr>
          <w:rFonts w:ascii="Arial" w:hAnsi="Arial" w:cs="Arial"/>
          <w:b/>
          <w:bCs/>
          <w:sz w:val="22"/>
          <w:szCs w:val="22"/>
        </w:rPr>
        <w:t>“EL PRESTADOR DEL SERVICIO”</w:t>
      </w:r>
      <w:r w:rsidRPr="00160DF8">
        <w:rPr>
          <w:rFonts w:ascii="Arial" w:hAnsi="Arial" w:cs="Arial"/>
          <w:bCs/>
          <w:sz w:val="22"/>
          <w:szCs w:val="22"/>
        </w:rPr>
        <w:t>, en los términos previstos por el Código Fi</w:t>
      </w:r>
      <w:r w:rsidR="00E61BD9" w:rsidRPr="00160DF8">
        <w:rPr>
          <w:rFonts w:ascii="Arial" w:hAnsi="Arial" w:cs="Arial"/>
          <w:bCs/>
          <w:sz w:val="22"/>
          <w:szCs w:val="22"/>
        </w:rPr>
        <w:t>scal</w:t>
      </w:r>
      <w:r w:rsidRPr="00160DF8">
        <w:rPr>
          <w:rFonts w:ascii="Arial" w:hAnsi="Arial" w:cs="Arial"/>
          <w:bCs/>
          <w:sz w:val="22"/>
          <w:szCs w:val="22"/>
        </w:rPr>
        <w:t xml:space="preserve"> del Distrito Federal. </w:t>
      </w:r>
    </w:p>
    <w:p w:rsidR="0032116B" w:rsidRPr="00160DF8" w:rsidRDefault="0032116B" w:rsidP="0032116B">
      <w:pPr>
        <w:numPr>
          <w:ilvl w:val="0"/>
          <w:numId w:val="1"/>
        </w:numPr>
        <w:ind w:right="-34"/>
        <w:jc w:val="both"/>
        <w:rPr>
          <w:rFonts w:ascii="Arial" w:hAnsi="Arial" w:cs="Arial"/>
          <w:bCs/>
          <w:sz w:val="22"/>
          <w:szCs w:val="22"/>
        </w:rPr>
      </w:pPr>
      <w:r w:rsidRPr="00160DF8">
        <w:rPr>
          <w:rFonts w:ascii="Arial" w:hAnsi="Arial" w:cs="Arial"/>
          <w:bCs/>
          <w:sz w:val="22"/>
          <w:szCs w:val="22"/>
        </w:rPr>
        <w:t xml:space="preserve">Cuando </w:t>
      </w:r>
      <w:r w:rsidR="00AE6F9C">
        <w:rPr>
          <w:rFonts w:ascii="Arial" w:hAnsi="Arial" w:cs="Arial"/>
          <w:b/>
          <w:bCs/>
          <w:sz w:val="22"/>
          <w:szCs w:val="22"/>
        </w:rPr>
        <w:t>“EL PRESTADOR DEL SERVICIO”</w:t>
      </w:r>
      <w:r w:rsidRPr="00160DF8">
        <w:rPr>
          <w:rFonts w:ascii="Arial" w:hAnsi="Arial" w:cs="Arial"/>
          <w:bCs/>
          <w:sz w:val="22"/>
          <w:szCs w:val="22"/>
        </w:rPr>
        <w:t xml:space="preserve"> se declare en quiebra o suspensión de pagos o haga cesión que en forma tal puedan afectar los intereses de </w:t>
      </w:r>
      <w:r w:rsidRPr="00160DF8">
        <w:rPr>
          <w:rFonts w:ascii="Arial" w:hAnsi="Arial" w:cs="Arial"/>
          <w:b/>
          <w:bCs/>
          <w:sz w:val="22"/>
          <w:szCs w:val="22"/>
        </w:rPr>
        <w:t>“EL G.D.F.”</w:t>
      </w:r>
      <w:r w:rsidRPr="00160DF8">
        <w:rPr>
          <w:rFonts w:ascii="Arial" w:hAnsi="Arial" w:cs="Arial"/>
          <w:bCs/>
          <w:sz w:val="22"/>
          <w:szCs w:val="22"/>
        </w:rPr>
        <w:t>.</w:t>
      </w:r>
    </w:p>
    <w:p w:rsidR="0032116B" w:rsidRPr="00160DF8" w:rsidRDefault="0032116B" w:rsidP="0032116B">
      <w:pPr>
        <w:numPr>
          <w:ilvl w:val="0"/>
          <w:numId w:val="1"/>
        </w:numPr>
        <w:ind w:right="-34"/>
        <w:jc w:val="both"/>
        <w:rPr>
          <w:rFonts w:ascii="Arial" w:hAnsi="Arial" w:cs="Arial"/>
          <w:bCs/>
          <w:sz w:val="22"/>
          <w:szCs w:val="22"/>
        </w:rPr>
      </w:pPr>
      <w:r w:rsidRPr="00160DF8">
        <w:rPr>
          <w:rFonts w:ascii="Arial" w:hAnsi="Arial" w:cs="Arial"/>
          <w:bCs/>
          <w:sz w:val="22"/>
          <w:szCs w:val="22"/>
        </w:rPr>
        <w:t xml:space="preserve">Cuando </w:t>
      </w:r>
      <w:r w:rsidR="00AE6F9C">
        <w:rPr>
          <w:rFonts w:ascii="Arial" w:hAnsi="Arial" w:cs="Arial"/>
          <w:b/>
          <w:bCs/>
          <w:sz w:val="22"/>
          <w:szCs w:val="22"/>
        </w:rPr>
        <w:t>“EL PRESTADOR DEL SERVICIO”</w:t>
      </w:r>
      <w:r w:rsidRPr="00160DF8">
        <w:rPr>
          <w:rFonts w:ascii="Arial" w:hAnsi="Arial" w:cs="Arial"/>
          <w:bCs/>
          <w:sz w:val="22"/>
          <w:szCs w:val="22"/>
        </w:rPr>
        <w:t xml:space="preserve"> no atienda de inmediato sus responsabilidades obrero-patronales, de forma tal que puedan afectar los intereses de </w:t>
      </w:r>
      <w:r w:rsidRPr="00160DF8">
        <w:rPr>
          <w:rFonts w:ascii="Arial" w:hAnsi="Arial" w:cs="Arial"/>
          <w:b/>
          <w:bCs/>
          <w:sz w:val="22"/>
          <w:szCs w:val="22"/>
        </w:rPr>
        <w:t>“EL G.D.F.”</w:t>
      </w:r>
      <w:r w:rsidRPr="00160DF8">
        <w:rPr>
          <w:rFonts w:ascii="Arial" w:hAnsi="Arial" w:cs="Arial"/>
          <w:bCs/>
          <w:sz w:val="22"/>
          <w:szCs w:val="22"/>
        </w:rPr>
        <w:t>.</w:t>
      </w:r>
    </w:p>
    <w:p w:rsidR="0032116B" w:rsidRPr="00160DF8" w:rsidRDefault="0032116B" w:rsidP="0032116B">
      <w:pPr>
        <w:numPr>
          <w:ilvl w:val="0"/>
          <w:numId w:val="1"/>
        </w:numPr>
        <w:ind w:right="-34"/>
        <w:jc w:val="both"/>
        <w:rPr>
          <w:rFonts w:ascii="Arial" w:hAnsi="Arial" w:cs="Arial"/>
          <w:bCs/>
          <w:sz w:val="22"/>
          <w:szCs w:val="22"/>
        </w:rPr>
      </w:pPr>
      <w:r w:rsidRPr="00160DF8">
        <w:rPr>
          <w:rFonts w:ascii="Arial" w:hAnsi="Arial" w:cs="Arial"/>
          <w:bCs/>
          <w:sz w:val="22"/>
          <w:szCs w:val="22"/>
        </w:rPr>
        <w:t xml:space="preserve">Cuando </w:t>
      </w:r>
      <w:r w:rsidR="00AE6F9C">
        <w:rPr>
          <w:rFonts w:ascii="Arial" w:hAnsi="Arial" w:cs="Arial"/>
          <w:b/>
          <w:bCs/>
          <w:sz w:val="22"/>
          <w:szCs w:val="22"/>
        </w:rPr>
        <w:t>“EL PRESTADOR DEL SERVICIO”</w:t>
      </w:r>
      <w:r w:rsidRPr="00160DF8">
        <w:rPr>
          <w:rFonts w:ascii="Arial" w:hAnsi="Arial" w:cs="Arial"/>
          <w:bCs/>
          <w:sz w:val="22"/>
          <w:szCs w:val="22"/>
        </w:rPr>
        <w:t xml:space="preserve"> ceda a terceras personas los derechos y obligaciones derivadas del presente Contrato ya sea parcial o totalmente, en contravención a lo dispuesto en la Cláusula Décima </w:t>
      </w:r>
      <w:r w:rsidR="009B6CF6">
        <w:rPr>
          <w:rFonts w:ascii="Arial" w:hAnsi="Arial" w:cs="Arial"/>
          <w:bCs/>
          <w:sz w:val="22"/>
          <w:szCs w:val="22"/>
        </w:rPr>
        <w:t>Oct</w:t>
      </w:r>
      <w:r w:rsidR="00105B21">
        <w:rPr>
          <w:rFonts w:ascii="Arial" w:hAnsi="Arial" w:cs="Arial"/>
          <w:bCs/>
          <w:sz w:val="22"/>
          <w:szCs w:val="22"/>
        </w:rPr>
        <w:t>a</w:t>
      </w:r>
      <w:r w:rsidR="009B6CF6">
        <w:rPr>
          <w:rFonts w:ascii="Arial" w:hAnsi="Arial" w:cs="Arial"/>
          <w:bCs/>
          <w:sz w:val="22"/>
          <w:szCs w:val="22"/>
        </w:rPr>
        <w:t>va</w:t>
      </w:r>
      <w:r w:rsidRPr="00160DF8">
        <w:rPr>
          <w:rFonts w:ascii="Arial" w:hAnsi="Arial" w:cs="Arial"/>
          <w:bCs/>
          <w:sz w:val="22"/>
          <w:szCs w:val="22"/>
        </w:rPr>
        <w:t xml:space="preserve"> de este Contrato.</w:t>
      </w:r>
    </w:p>
    <w:p w:rsidR="0032116B" w:rsidRPr="00160DF8" w:rsidRDefault="0032116B" w:rsidP="0032116B">
      <w:pPr>
        <w:numPr>
          <w:ilvl w:val="0"/>
          <w:numId w:val="1"/>
        </w:numPr>
        <w:ind w:right="-34"/>
        <w:jc w:val="both"/>
        <w:rPr>
          <w:rFonts w:ascii="Arial" w:hAnsi="Arial" w:cs="Arial"/>
          <w:bCs/>
          <w:sz w:val="22"/>
          <w:szCs w:val="22"/>
        </w:rPr>
      </w:pPr>
      <w:r w:rsidRPr="00160DF8">
        <w:rPr>
          <w:rFonts w:ascii="Arial" w:hAnsi="Arial" w:cs="Arial"/>
          <w:bCs/>
          <w:sz w:val="22"/>
          <w:szCs w:val="22"/>
        </w:rPr>
        <w:t xml:space="preserve">Cuando </w:t>
      </w:r>
      <w:r w:rsidR="00AE6F9C">
        <w:rPr>
          <w:rFonts w:ascii="Arial" w:hAnsi="Arial" w:cs="Arial"/>
          <w:b/>
          <w:bCs/>
          <w:sz w:val="22"/>
          <w:szCs w:val="22"/>
        </w:rPr>
        <w:t>“EL PRESTADOR DEL SERVICIO”</w:t>
      </w:r>
      <w:r w:rsidRPr="00160DF8">
        <w:rPr>
          <w:rFonts w:ascii="Arial" w:hAnsi="Arial" w:cs="Arial"/>
          <w:bCs/>
          <w:sz w:val="22"/>
          <w:szCs w:val="22"/>
        </w:rPr>
        <w:t xml:space="preserve"> recabe constancia de </w:t>
      </w:r>
      <w:r w:rsidR="0013362E" w:rsidRPr="00160DF8">
        <w:rPr>
          <w:rFonts w:ascii="Arial" w:hAnsi="Arial" w:cs="Arial"/>
          <w:bCs/>
          <w:sz w:val="22"/>
          <w:szCs w:val="22"/>
        </w:rPr>
        <w:t xml:space="preserve">la </w:t>
      </w:r>
      <w:r w:rsidR="002E2A18">
        <w:rPr>
          <w:rFonts w:ascii="Arial" w:hAnsi="Arial" w:cs="Arial"/>
          <w:bCs/>
          <w:sz w:val="22"/>
          <w:szCs w:val="22"/>
        </w:rPr>
        <w:t>entrega de los servicios</w:t>
      </w:r>
      <w:r w:rsidR="00B032B3">
        <w:rPr>
          <w:rFonts w:ascii="Arial" w:hAnsi="Arial" w:cs="Arial"/>
          <w:bCs/>
          <w:sz w:val="22"/>
          <w:szCs w:val="22"/>
        </w:rPr>
        <w:t xml:space="preserve"> </w:t>
      </w:r>
      <w:r w:rsidRPr="00160DF8">
        <w:rPr>
          <w:rFonts w:ascii="Arial" w:hAnsi="Arial" w:cs="Arial"/>
          <w:bCs/>
          <w:sz w:val="22"/>
          <w:szCs w:val="22"/>
        </w:rPr>
        <w:t xml:space="preserve">a satisfacción de </w:t>
      </w:r>
      <w:r w:rsidRPr="00160DF8">
        <w:rPr>
          <w:rFonts w:ascii="Arial" w:hAnsi="Arial" w:cs="Arial"/>
          <w:b/>
          <w:bCs/>
          <w:sz w:val="22"/>
          <w:szCs w:val="22"/>
        </w:rPr>
        <w:t>“EL G.D.F.”</w:t>
      </w:r>
      <w:r w:rsidRPr="00160DF8">
        <w:rPr>
          <w:rFonts w:ascii="Arial" w:hAnsi="Arial" w:cs="Arial"/>
          <w:bCs/>
          <w:sz w:val="22"/>
          <w:szCs w:val="22"/>
        </w:rPr>
        <w:t xml:space="preserve">, sin haberlo </w:t>
      </w:r>
      <w:r w:rsidR="00A00996">
        <w:rPr>
          <w:rFonts w:ascii="Arial" w:hAnsi="Arial" w:cs="Arial"/>
          <w:bCs/>
          <w:sz w:val="22"/>
          <w:szCs w:val="22"/>
        </w:rPr>
        <w:t>entregado</w:t>
      </w:r>
      <w:r w:rsidR="0050759A">
        <w:rPr>
          <w:rFonts w:ascii="Arial" w:hAnsi="Arial" w:cs="Arial"/>
          <w:bCs/>
          <w:sz w:val="22"/>
          <w:szCs w:val="22"/>
        </w:rPr>
        <w:t xml:space="preserve"> </w:t>
      </w:r>
      <w:r w:rsidRPr="00160DF8">
        <w:rPr>
          <w:rFonts w:ascii="Arial" w:hAnsi="Arial" w:cs="Arial"/>
          <w:bCs/>
          <w:sz w:val="22"/>
          <w:szCs w:val="22"/>
        </w:rPr>
        <w:t>efectivamente, haciéndolo deficientemente o entregándolo incompleto.</w:t>
      </w:r>
    </w:p>
    <w:p w:rsidR="0032116B" w:rsidRPr="00160DF8" w:rsidRDefault="0032116B" w:rsidP="0032116B">
      <w:pPr>
        <w:numPr>
          <w:ilvl w:val="0"/>
          <w:numId w:val="1"/>
        </w:numPr>
        <w:ind w:right="-34"/>
        <w:jc w:val="both"/>
        <w:rPr>
          <w:rFonts w:ascii="Arial" w:hAnsi="Arial" w:cs="Arial"/>
          <w:bCs/>
          <w:sz w:val="22"/>
          <w:szCs w:val="22"/>
        </w:rPr>
      </w:pPr>
      <w:r w:rsidRPr="00160DF8">
        <w:rPr>
          <w:rFonts w:ascii="Arial" w:hAnsi="Arial" w:cs="Arial"/>
          <w:bCs/>
          <w:sz w:val="22"/>
          <w:szCs w:val="22"/>
        </w:rPr>
        <w:t xml:space="preserve">Por el hecho de que </w:t>
      </w:r>
      <w:r w:rsidR="00AE6F9C">
        <w:rPr>
          <w:rFonts w:ascii="Arial" w:hAnsi="Arial" w:cs="Arial"/>
          <w:b/>
          <w:bCs/>
          <w:sz w:val="22"/>
          <w:szCs w:val="22"/>
        </w:rPr>
        <w:t>“EL PRESTADOR DEL SERVICIO”</w:t>
      </w:r>
      <w:r w:rsidRPr="00160DF8">
        <w:rPr>
          <w:rFonts w:ascii="Arial" w:hAnsi="Arial" w:cs="Arial"/>
          <w:bCs/>
          <w:sz w:val="22"/>
          <w:szCs w:val="22"/>
        </w:rPr>
        <w:t xml:space="preserve"> esté sujeto a cualesquiera de los impedimentos descritos en los artículos 39</w:t>
      </w:r>
      <w:r w:rsidR="00AD2F2A" w:rsidRPr="00160DF8">
        <w:rPr>
          <w:rFonts w:ascii="Arial" w:hAnsi="Arial" w:cs="Arial"/>
          <w:bCs/>
          <w:sz w:val="22"/>
          <w:szCs w:val="22"/>
        </w:rPr>
        <w:t xml:space="preserve"> y</w:t>
      </w:r>
      <w:r w:rsidR="002E2A18">
        <w:rPr>
          <w:rFonts w:ascii="Arial" w:hAnsi="Arial" w:cs="Arial"/>
          <w:bCs/>
          <w:sz w:val="22"/>
          <w:szCs w:val="22"/>
        </w:rPr>
        <w:t xml:space="preserve"> </w:t>
      </w:r>
      <w:r w:rsidR="00AD2F2A" w:rsidRPr="00160DF8">
        <w:rPr>
          <w:rFonts w:ascii="Arial" w:hAnsi="Arial" w:cs="Arial"/>
          <w:bCs/>
          <w:sz w:val="22"/>
          <w:szCs w:val="22"/>
        </w:rPr>
        <w:t>39</w:t>
      </w:r>
      <w:r w:rsidR="002E2A18">
        <w:rPr>
          <w:rFonts w:ascii="Arial" w:hAnsi="Arial" w:cs="Arial"/>
          <w:bCs/>
          <w:sz w:val="22"/>
          <w:szCs w:val="22"/>
        </w:rPr>
        <w:t xml:space="preserve"> </w:t>
      </w:r>
      <w:r w:rsidR="00AD2F2A" w:rsidRPr="00160DF8">
        <w:rPr>
          <w:rFonts w:ascii="Arial" w:hAnsi="Arial" w:cs="Arial"/>
          <w:bCs/>
          <w:sz w:val="22"/>
          <w:szCs w:val="22"/>
        </w:rPr>
        <w:t xml:space="preserve">Bis </w:t>
      </w:r>
      <w:r w:rsidRPr="00160DF8">
        <w:rPr>
          <w:rFonts w:ascii="Arial" w:hAnsi="Arial" w:cs="Arial"/>
          <w:bCs/>
          <w:sz w:val="22"/>
          <w:szCs w:val="22"/>
        </w:rPr>
        <w:t>de la Ley de Adquisiciones para el Distrito Federal y 47, fracción XXIII de la Ley Federal de Responsabilidades de los Servidores Públicos.</w:t>
      </w:r>
    </w:p>
    <w:p w:rsidR="0032116B" w:rsidRPr="00160DF8" w:rsidRDefault="0032116B" w:rsidP="0032116B">
      <w:pPr>
        <w:numPr>
          <w:ilvl w:val="0"/>
          <w:numId w:val="1"/>
        </w:numPr>
        <w:ind w:right="-34"/>
        <w:jc w:val="both"/>
        <w:rPr>
          <w:rFonts w:ascii="Arial" w:hAnsi="Arial" w:cs="Arial"/>
          <w:bCs/>
          <w:sz w:val="22"/>
          <w:szCs w:val="22"/>
        </w:rPr>
      </w:pPr>
      <w:r w:rsidRPr="00160DF8">
        <w:rPr>
          <w:rFonts w:ascii="Arial" w:hAnsi="Arial" w:cs="Arial"/>
          <w:bCs/>
          <w:sz w:val="22"/>
          <w:szCs w:val="22"/>
        </w:rPr>
        <w:t xml:space="preserve">Cuando </w:t>
      </w:r>
      <w:r w:rsidR="00AE6F9C">
        <w:rPr>
          <w:rFonts w:ascii="Arial" w:hAnsi="Arial" w:cs="Arial"/>
          <w:b/>
          <w:bCs/>
          <w:sz w:val="22"/>
          <w:szCs w:val="22"/>
        </w:rPr>
        <w:t>“EL PRESTADOR DEL SERVICIO”</w:t>
      </w:r>
      <w:r w:rsidRPr="00160DF8">
        <w:rPr>
          <w:rFonts w:ascii="Arial" w:hAnsi="Arial" w:cs="Arial"/>
          <w:bCs/>
          <w:sz w:val="22"/>
          <w:szCs w:val="22"/>
        </w:rPr>
        <w:t xml:space="preserve"> intente por cualquier medio el cobro de alguna comisión, cuota, cargo u honorario adicional, que no esté pactado en el presente Contrato.</w:t>
      </w:r>
    </w:p>
    <w:p w:rsidR="0032116B" w:rsidRPr="00160DF8" w:rsidRDefault="0032116B" w:rsidP="0032116B">
      <w:pPr>
        <w:numPr>
          <w:ilvl w:val="0"/>
          <w:numId w:val="1"/>
        </w:numPr>
        <w:ind w:right="-34"/>
        <w:jc w:val="both"/>
        <w:rPr>
          <w:rFonts w:ascii="Arial" w:hAnsi="Arial" w:cs="Arial"/>
          <w:bCs/>
          <w:sz w:val="22"/>
          <w:szCs w:val="22"/>
        </w:rPr>
      </w:pPr>
      <w:r w:rsidRPr="00160DF8">
        <w:rPr>
          <w:rFonts w:ascii="Arial" w:hAnsi="Arial" w:cs="Arial"/>
          <w:bCs/>
          <w:sz w:val="22"/>
          <w:szCs w:val="22"/>
        </w:rPr>
        <w:t xml:space="preserve">Cuando </w:t>
      </w:r>
      <w:r w:rsidR="00AE6F9C">
        <w:rPr>
          <w:rFonts w:ascii="Arial" w:hAnsi="Arial" w:cs="Arial"/>
          <w:b/>
          <w:bCs/>
          <w:sz w:val="22"/>
          <w:szCs w:val="22"/>
        </w:rPr>
        <w:t>“EL PRESTADOR DEL SERVICIO”</w:t>
      </w:r>
      <w:r w:rsidRPr="00160DF8">
        <w:rPr>
          <w:rFonts w:ascii="Arial" w:hAnsi="Arial" w:cs="Arial"/>
          <w:bCs/>
          <w:sz w:val="22"/>
          <w:szCs w:val="22"/>
        </w:rPr>
        <w:t xml:space="preserve"> cambie su nacionalidad e invoque la protección del Gobierno que le haya otorgado ésta, contra reclamaciones y ordenes de </w:t>
      </w:r>
      <w:r w:rsidRPr="00160DF8">
        <w:rPr>
          <w:rFonts w:ascii="Arial" w:hAnsi="Arial" w:cs="Arial"/>
          <w:b/>
          <w:bCs/>
          <w:sz w:val="22"/>
          <w:szCs w:val="22"/>
        </w:rPr>
        <w:t>“EL G.D.F.”</w:t>
      </w:r>
      <w:r w:rsidR="00A57930">
        <w:rPr>
          <w:rFonts w:ascii="Arial" w:hAnsi="Arial" w:cs="Arial"/>
          <w:b/>
          <w:bCs/>
          <w:sz w:val="22"/>
          <w:szCs w:val="22"/>
        </w:rPr>
        <w:t>.</w:t>
      </w:r>
    </w:p>
    <w:p w:rsidR="00103707" w:rsidRDefault="0032116B" w:rsidP="00103707">
      <w:pPr>
        <w:numPr>
          <w:ilvl w:val="0"/>
          <w:numId w:val="1"/>
        </w:numPr>
        <w:tabs>
          <w:tab w:val="num" w:pos="789"/>
        </w:tabs>
        <w:ind w:right="49"/>
        <w:jc w:val="both"/>
        <w:rPr>
          <w:rFonts w:ascii="Arial" w:hAnsi="Arial" w:cs="Arial"/>
          <w:bCs/>
          <w:sz w:val="22"/>
          <w:szCs w:val="22"/>
        </w:rPr>
      </w:pPr>
      <w:r w:rsidRPr="00160DF8">
        <w:rPr>
          <w:rFonts w:ascii="Arial" w:hAnsi="Arial" w:cs="Arial"/>
          <w:bCs/>
          <w:sz w:val="22"/>
          <w:szCs w:val="22"/>
        </w:rPr>
        <w:t xml:space="preserve">Que </w:t>
      </w:r>
      <w:r w:rsidR="00AE6F9C">
        <w:rPr>
          <w:rFonts w:ascii="Arial" w:hAnsi="Arial" w:cs="Arial"/>
          <w:b/>
          <w:bCs/>
          <w:sz w:val="22"/>
          <w:szCs w:val="22"/>
        </w:rPr>
        <w:t>“EL PRESTADOR DEL SERVICIO”</w:t>
      </w:r>
      <w:r w:rsidRPr="00160DF8">
        <w:rPr>
          <w:rFonts w:ascii="Arial" w:hAnsi="Arial" w:cs="Arial"/>
          <w:bCs/>
          <w:sz w:val="22"/>
          <w:szCs w:val="22"/>
        </w:rPr>
        <w:t xml:space="preserve"> pierda o se le suspenda, sea o no temporalmente la autorización por cualquier autoridad competente para cumplir con </w:t>
      </w:r>
      <w:r w:rsidRPr="001C36D5">
        <w:rPr>
          <w:rFonts w:ascii="Arial" w:hAnsi="Arial" w:cs="Arial"/>
          <w:bCs/>
          <w:sz w:val="22"/>
          <w:szCs w:val="22"/>
        </w:rPr>
        <w:t xml:space="preserve">la </w:t>
      </w:r>
      <w:r w:rsidR="001C36D5" w:rsidRPr="001C36D5">
        <w:rPr>
          <w:rFonts w:ascii="Arial" w:hAnsi="Arial" w:cs="Arial"/>
          <w:bCs/>
          <w:sz w:val="22"/>
          <w:szCs w:val="22"/>
        </w:rPr>
        <w:t xml:space="preserve">prestación </w:t>
      </w:r>
      <w:r w:rsidRPr="00160DF8">
        <w:rPr>
          <w:rFonts w:ascii="Arial" w:hAnsi="Arial" w:cs="Arial"/>
          <w:bCs/>
          <w:sz w:val="22"/>
          <w:szCs w:val="22"/>
        </w:rPr>
        <w:t xml:space="preserve">objeto de este Contrato. </w:t>
      </w:r>
    </w:p>
    <w:p w:rsidR="00895218" w:rsidRDefault="00895218" w:rsidP="00103707">
      <w:pPr>
        <w:numPr>
          <w:ilvl w:val="0"/>
          <w:numId w:val="1"/>
        </w:numPr>
        <w:tabs>
          <w:tab w:val="num" w:pos="789"/>
        </w:tabs>
        <w:ind w:right="49"/>
        <w:jc w:val="both"/>
        <w:rPr>
          <w:rFonts w:ascii="Arial" w:hAnsi="Arial" w:cs="Arial"/>
          <w:bCs/>
          <w:sz w:val="22"/>
          <w:szCs w:val="22"/>
        </w:rPr>
      </w:pPr>
      <w:r w:rsidRPr="00895218">
        <w:rPr>
          <w:rFonts w:ascii="Arial" w:hAnsi="Arial" w:cs="Arial"/>
          <w:bCs/>
          <w:sz w:val="22"/>
          <w:szCs w:val="22"/>
        </w:rPr>
        <w:t xml:space="preserve">Los </w:t>
      </w:r>
      <w:r w:rsidR="002E2A18">
        <w:rPr>
          <w:rFonts w:ascii="Arial" w:hAnsi="Arial" w:cs="Arial"/>
          <w:bCs/>
          <w:sz w:val="22"/>
          <w:szCs w:val="22"/>
        </w:rPr>
        <w:t>servicios</w:t>
      </w:r>
      <w:r w:rsidRPr="00895218">
        <w:rPr>
          <w:rFonts w:ascii="Arial" w:hAnsi="Arial" w:cs="Arial"/>
          <w:bCs/>
          <w:sz w:val="22"/>
          <w:szCs w:val="22"/>
        </w:rPr>
        <w:t xml:space="preserve"> no sean entregados a satisfacción de </w:t>
      </w:r>
      <w:r w:rsidRPr="00895218">
        <w:rPr>
          <w:rFonts w:ascii="Arial" w:hAnsi="Arial" w:cs="Arial"/>
          <w:b/>
          <w:bCs/>
          <w:sz w:val="22"/>
          <w:szCs w:val="22"/>
        </w:rPr>
        <w:t xml:space="preserve">“EL G.D.F.” </w:t>
      </w:r>
      <w:r w:rsidRPr="00895218">
        <w:rPr>
          <w:rFonts w:ascii="Arial" w:hAnsi="Arial" w:cs="Arial"/>
          <w:bCs/>
          <w:sz w:val="22"/>
          <w:szCs w:val="22"/>
        </w:rPr>
        <w:t>a través</w:t>
      </w:r>
      <w:r w:rsidR="00E07298">
        <w:rPr>
          <w:rFonts w:ascii="Arial" w:hAnsi="Arial" w:cs="Arial"/>
          <w:bCs/>
          <w:sz w:val="22"/>
          <w:szCs w:val="22"/>
        </w:rPr>
        <w:t xml:space="preserve"> de la</w:t>
      </w:r>
      <w:r w:rsidRPr="00895218">
        <w:rPr>
          <w:rFonts w:ascii="Arial" w:hAnsi="Arial" w:cs="Arial"/>
          <w:bCs/>
          <w:sz w:val="22"/>
          <w:szCs w:val="22"/>
        </w:rPr>
        <w:t xml:space="preserve"> </w:t>
      </w:r>
      <w:r w:rsidR="00E07298">
        <w:rPr>
          <w:rFonts w:ascii="Arial Narrow" w:hAnsi="Arial Narrow"/>
          <w:b/>
        </w:rPr>
        <w:t>Dirección Ejecutiva de Proyectos Especiales y la Dirección de Planeación Institucional y Desarrollo Territorial</w:t>
      </w:r>
      <w:r w:rsidRPr="00895218">
        <w:rPr>
          <w:rFonts w:ascii="Arial" w:hAnsi="Arial" w:cs="Arial"/>
          <w:bCs/>
          <w:sz w:val="22"/>
          <w:szCs w:val="22"/>
        </w:rPr>
        <w:t>, conforme a las especificaciones técnicas contenidas en el Anexo 1</w:t>
      </w:r>
      <w:r w:rsidR="00E07298">
        <w:rPr>
          <w:rFonts w:ascii="Arial" w:hAnsi="Arial" w:cs="Arial"/>
          <w:bCs/>
          <w:sz w:val="22"/>
          <w:szCs w:val="22"/>
        </w:rPr>
        <w:t xml:space="preserve"> y 1-A</w:t>
      </w:r>
      <w:r w:rsidRPr="00895218">
        <w:rPr>
          <w:rFonts w:ascii="Arial" w:hAnsi="Arial" w:cs="Arial"/>
          <w:bCs/>
          <w:sz w:val="22"/>
          <w:szCs w:val="22"/>
        </w:rPr>
        <w:t xml:space="preserve"> y las ofertadas por </w:t>
      </w:r>
      <w:r w:rsidR="00AE6F9C">
        <w:rPr>
          <w:rFonts w:ascii="Arial" w:hAnsi="Arial" w:cs="Arial"/>
          <w:b/>
          <w:bCs/>
          <w:sz w:val="22"/>
          <w:szCs w:val="22"/>
        </w:rPr>
        <w:t>“EL PRESTADOR DEL SERVICIO”</w:t>
      </w:r>
      <w:r w:rsidRPr="00895218">
        <w:rPr>
          <w:rFonts w:ascii="Arial" w:hAnsi="Arial" w:cs="Arial"/>
          <w:bCs/>
          <w:sz w:val="22"/>
          <w:szCs w:val="22"/>
        </w:rPr>
        <w:t xml:space="preserve"> y se hayan agotado los importes máximos de aplicación de las penas convencionales mencionadas en el presente Contrato.</w:t>
      </w:r>
    </w:p>
    <w:p w:rsidR="008433B6" w:rsidRPr="00160DF8" w:rsidRDefault="008433B6" w:rsidP="00103707">
      <w:pPr>
        <w:numPr>
          <w:ilvl w:val="0"/>
          <w:numId w:val="1"/>
        </w:numPr>
        <w:tabs>
          <w:tab w:val="num" w:pos="789"/>
        </w:tabs>
        <w:ind w:right="49"/>
        <w:jc w:val="both"/>
        <w:rPr>
          <w:rFonts w:ascii="Arial" w:hAnsi="Arial" w:cs="Arial"/>
          <w:bCs/>
          <w:sz w:val="22"/>
          <w:szCs w:val="22"/>
        </w:rPr>
      </w:pPr>
      <w:r w:rsidRPr="008433B6">
        <w:rPr>
          <w:rFonts w:ascii="Arial" w:hAnsi="Arial" w:cs="Arial"/>
          <w:bCs/>
          <w:sz w:val="22"/>
          <w:szCs w:val="22"/>
        </w:rPr>
        <w:t xml:space="preserve">Cuando la Procuraduría Fiscal del Distrito Federal verifique que la póliza de fianza para garantizar el cumplimiento del contrato no es auténtica, así como su comprobación en la página de Internet </w:t>
      </w:r>
      <w:hyperlink r:id="rId8" w:history="1">
        <w:r w:rsidRPr="008433B6">
          <w:rPr>
            <w:rFonts w:ascii="Arial" w:hAnsi="Arial"/>
            <w:bCs/>
            <w:sz w:val="22"/>
            <w:szCs w:val="22"/>
          </w:rPr>
          <w:t>www.afianza.com.mx</w:t>
        </w:r>
      </w:hyperlink>
      <w:r w:rsidRPr="008433B6">
        <w:rPr>
          <w:rFonts w:ascii="Arial" w:hAnsi="Arial" w:cs="Arial"/>
          <w:bCs/>
          <w:sz w:val="22"/>
          <w:szCs w:val="22"/>
        </w:rPr>
        <w:t>.</w:t>
      </w:r>
    </w:p>
    <w:p w:rsidR="006F3400" w:rsidRPr="00D74BDC" w:rsidRDefault="006F3400" w:rsidP="00D26AA7">
      <w:pPr>
        <w:ind w:right="-34"/>
        <w:jc w:val="both"/>
        <w:rPr>
          <w:rFonts w:ascii="Arial" w:hAnsi="Arial" w:cs="Arial"/>
          <w:bCs/>
          <w:sz w:val="26"/>
          <w:szCs w:val="26"/>
        </w:rPr>
      </w:pPr>
    </w:p>
    <w:p w:rsidR="0032116B" w:rsidRPr="00160DF8" w:rsidRDefault="0032116B">
      <w:pPr>
        <w:ind w:right="-34"/>
        <w:jc w:val="both"/>
        <w:rPr>
          <w:rFonts w:ascii="Arial" w:hAnsi="Arial" w:cs="Arial"/>
          <w:bCs/>
          <w:sz w:val="22"/>
          <w:szCs w:val="22"/>
        </w:rPr>
      </w:pPr>
      <w:r w:rsidRPr="00160DF8">
        <w:rPr>
          <w:rFonts w:ascii="Arial" w:hAnsi="Arial" w:cs="Arial"/>
          <w:sz w:val="22"/>
          <w:szCs w:val="22"/>
        </w:rPr>
        <w:t xml:space="preserve">Si </w:t>
      </w:r>
      <w:r w:rsidRPr="00160DF8">
        <w:rPr>
          <w:rFonts w:ascii="Arial" w:hAnsi="Arial" w:cs="Arial"/>
          <w:b/>
          <w:bCs/>
          <w:sz w:val="22"/>
          <w:szCs w:val="22"/>
        </w:rPr>
        <w:t>“EL G.D.F.”</w:t>
      </w:r>
      <w:r w:rsidRPr="00160DF8">
        <w:rPr>
          <w:rFonts w:ascii="Arial" w:hAnsi="Arial" w:cs="Arial"/>
          <w:sz w:val="22"/>
          <w:szCs w:val="22"/>
        </w:rPr>
        <w:t xml:space="preserve"> considera que </w:t>
      </w:r>
      <w:r w:rsidR="00AE6F9C">
        <w:rPr>
          <w:rFonts w:ascii="Arial" w:hAnsi="Arial" w:cs="Arial"/>
          <w:b/>
          <w:bCs/>
          <w:sz w:val="22"/>
          <w:szCs w:val="22"/>
        </w:rPr>
        <w:t>“EL PRESTADOR DEL SERVICIO”</w:t>
      </w:r>
      <w:r w:rsidRPr="00160DF8">
        <w:rPr>
          <w:rFonts w:ascii="Arial" w:hAnsi="Arial" w:cs="Arial"/>
          <w:sz w:val="22"/>
          <w:szCs w:val="22"/>
        </w:rPr>
        <w:t xml:space="preserve"> ha incurrido en alguna de las causas de rescisión que consigna la presente Cláusula, declarará la rescisión administrativa del Contrato, ajustándose a las formalidades del procedimiento descrito en los artículos 42 de la Ley de Adquisiciones para el Distrito Federal y 64 de su Reglamento. Por su parte </w:t>
      </w:r>
      <w:r w:rsidR="00AE6F9C">
        <w:rPr>
          <w:rFonts w:ascii="Arial" w:hAnsi="Arial" w:cs="Arial"/>
          <w:b/>
          <w:bCs/>
          <w:sz w:val="22"/>
          <w:szCs w:val="22"/>
        </w:rPr>
        <w:t xml:space="preserve">“EL </w:t>
      </w:r>
      <w:r w:rsidR="00AE6F9C">
        <w:rPr>
          <w:rFonts w:ascii="Arial" w:hAnsi="Arial" w:cs="Arial"/>
          <w:b/>
          <w:bCs/>
          <w:sz w:val="22"/>
          <w:szCs w:val="22"/>
        </w:rPr>
        <w:lastRenderedPageBreak/>
        <w:t>PRESTADOR DEL SERVICIO”</w:t>
      </w:r>
      <w:r w:rsidRPr="00160DF8">
        <w:rPr>
          <w:rFonts w:ascii="Arial" w:hAnsi="Arial" w:cs="Arial"/>
          <w:sz w:val="22"/>
          <w:szCs w:val="22"/>
        </w:rPr>
        <w:t xml:space="preserve"> sólo podrá rescindir este instrumento jurídico mediante declaración judicial. </w:t>
      </w:r>
    </w:p>
    <w:p w:rsidR="0032116B" w:rsidRPr="00D74BDC" w:rsidRDefault="0032116B">
      <w:pPr>
        <w:pStyle w:val="Textoindependiente21"/>
        <w:tabs>
          <w:tab w:val="clear" w:pos="720"/>
          <w:tab w:val="clear" w:pos="1440"/>
          <w:tab w:val="left" w:pos="709"/>
        </w:tabs>
        <w:ind w:left="0" w:firstLine="0"/>
        <w:rPr>
          <w:rFonts w:cs="Arial"/>
          <w:bCs/>
          <w:sz w:val="26"/>
          <w:szCs w:val="26"/>
          <w:lang w:val="es-ES"/>
        </w:rPr>
      </w:pPr>
    </w:p>
    <w:p w:rsidR="0032116B" w:rsidRPr="00160DF8" w:rsidRDefault="0032116B">
      <w:pPr>
        <w:pStyle w:val="Textoindependiente"/>
        <w:rPr>
          <w:rFonts w:cs="Arial"/>
          <w:b w:val="0"/>
          <w:bCs/>
          <w:sz w:val="22"/>
          <w:szCs w:val="22"/>
        </w:rPr>
      </w:pPr>
      <w:r w:rsidRPr="00160DF8">
        <w:rPr>
          <w:rFonts w:cs="Arial"/>
          <w:bCs/>
          <w:sz w:val="22"/>
          <w:szCs w:val="22"/>
        </w:rPr>
        <w:t>DÉCIMA TERCERA.- PENA</w:t>
      </w:r>
      <w:r w:rsidR="00FD1182" w:rsidRPr="00160DF8">
        <w:rPr>
          <w:rFonts w:cs="Arial"/>
          <w:bCs/>
          <w:sz w:val="22"/>
          <w:szCs w:val="22"/>
        </w:rPr>
        <w:t>S</w:t>
      </w:r>
      <w:r w:rsidRPr="00160DF8">
        <w:rPr>
          <w:rFonts w:cs="Arial"/>
          <w:bCs/>
          <w:sz w:val="22"/>
          <w:szCs w:val="22"/>
        </w:rPr>
        <w:t xml:space="preserve"> CONVENCIONAL</w:t>
      </w:r>
      <w:r w:rsidR="00FD1182" w:rsidRPr="00160DF8">
        <w:rPr>
          <w:rFonts w:cs="Arial"/>
          <w:bCs/>
          <w:sz w:val="22"/>
          <w:szCs w:val="22"/>
        </w:rPr>
        <w:t>ES</w:t>
      </w:r>
      <w:r w:rsidRPr="00160DF8">
        <w:rPr>
          <w:rFonts w:cs="Arial"/>
          <w:bCs/>
          <w:sz w:val="22"/>
          <w:szCs w:val="22"/>
        </w:rPr>
        <w:t xml:space="preserve">. “EL G.D.F.” </w:t>
      </w:r>
      <w:r w:rsidRPr="00160DF8">
        <w:rPr>
          <w:rFonts w:cs="Arial"/>
          <w:b w:val="0"/>
          <w:bCs/>
          <w:sz w:val="22"/>
          <w:szCs w:val="22"/>
        </w:rPr>
        <w:t>aplicará la</w:t>
      </w:r>
      <w:r w:rsidR="00FD1182" w:rsidRPr="00160DF8">
        <w:rPr>
          <w:rFonts w:cs="Arial"/>
          <w:b w:val="0"/>
          <w:bCs/>
          <w:sz w:val="22"/>
          <w:szCs w:val="22"/>
        </w:rPr>
        <w:t>s</w:t>
      </w:r>
      <w:r w:rsidRPr="00160DF8">
        <w:rPr>
          <w:rFonts w:cs="Arial"/>
          <w:b w:val="0"/>
          <w:bCs/>
          <w:sz w:val="22"/>
          <w:szCs w:val="22"/>
        </w:rPr>
        <w:t xml:space="preserve"> pena</w:t>
      </w:r>
      <w:r w:rsidR="00FD1182" w:rsidRPr="00160DF8">
        <w:rPr>
          <w:rFonts w:cs="Arial"/>
          <w:b w:val="0"/>
          <w:bCs/>
          <w:sz w:val="22"/>
          <w:szCs w:val="22"/>
        </w:rPr>
        <w:t>s</w:t>
      </w:r>
      <w:r w:rsidRPr="00160DF8">
        <w:rPr>
          <w:rFonts w:cs="Arial"/>
          <w:b w:val="0"/>
          <w:bCs/>
          <w:sz w:val="22"/>
          <w:szCs w:val="22"/>
        </w:rPr>
        <w:t xml:space="preserve"> convencional</w:t>
      </w:r>
      <w:r w:rsidR="00FD1182" w:rsidRPr="00160DF8">
        <w:rPr>
          <w:rFonts w:cs="Arial"/>
          <w:b w:val="0"/>
          <w:bCs/>
          <w:sz w:val="22"/>
          <w:szCs w:val="22"/>
        </w:rPr>
        <w:t>es</w:t>
      </w:r>
      <w:r w:rsidRPr="00160DF8">
        <w:rPr>
          <w:rFonts w:cs="Arial"/>
          <w:b w:val="0"/>
          <w:bCs/>
          <w:sz w:val="22"/>
          <w:szCs w:val="22"/>
        </w:rPr>
        <w:t xml:space="preserve">, por incumplimiento o atraso en la </w:t>
      </w:r>
      <w:r w:rsidR="00E07298">
        <w:rPr>
          <w:rFonts w:cs="Arial"/>
          <w:b w:val="0"/>
          <w:bCs/>
          <w:sz w:val="22"/>
          <w:szCs w:val="22"/>
        </w:rPr>
        <w:t>realización de los servicios</w:t>
      </w:r>
      <w:r w:rsidRPr="00160DF8">
        <w:rPr>
          <w:rFonts w:cs="Arial"/>
          <w:b w:val="0"/>
          <w:bCs/>
          <w:sz w:val="22"/>
          <w:szCs w:val="22"/>
        </w:rPr>
        <w:t>, sin considerar el Impuesto al Valor Agregado, como se señala a continuación:</w:t>
      </w:r>
    </w:p>
    <w:p w:rsidR="003376F3" w:rsidRPr="00D74BDC" w:rsidRDefault="003376F3">
      <w:pPr>
        <w:pStyle w:val="Textoindependiente"/>
        <w:rPr>
          <w:rFonts w:cs="Arial"/>
          <w:b w:val="0"/>
          <w:bCs/>
          <w:sz w:val="26"/>
          <w:szCs w:val="26"/>
        </w:rPr>
      </w:pPr>
    </w:p>
    <w:p w:rsidR="0032116B" w:rsidRPr="00E67F0D" w:rsidRDefault="00957AEB">
      <w:pPr>
        <w:pStyle w:val="NOR"/>
        <w:rPr>
          <w:bCs/>
          <w:sz w:val="22"/>
          <w:szCs w:val="22"/>
        </w:rPr>
      </w:pPr>
      <w:r w:rsidRPr="00E67F0D">
        <w:rPr>
          <w:sz w:val="22"/>
          <w:szCs w:val="22"/>
        </w:rPr>
        <w:t>Del 1% (uno por ciento) so</w:t>
      </w:r>
      <w:r w:rsidR="00E07298">
        <w:rPr>
          <w:sz w:val="22"/>
          <w:szCs w:val="22"/>
        </w:rPr>
        <w:t>bre el valor total de los servicios</w:t>
      </w:r>
      <w:r w:rsidRPr="00E67F0D">
        <w:rPr>
          <w:sz w:val="22"/>
          <w:szCs w:val="22"/>
        </w:rPr>
        <w:t xml:space="preserve"> dejados de entregar, por cada </w:t>
      </w:r>
      <w:r w:rsidR="009D4C27">
        <w:rPr>
          <w:sz w:val="22"/>
          <w:szCs w:val="22"/>
        </w:rPr>
        <w:t>día natural</w:t>
      </w:r>
      <w:r w:rsidR="00F90CDC">
        <w:rPr>
          <w:sz w:val="22"/>
          <w:szCs w:val="22"/>
        </w:rPr>
        <w:t xml:space="preserve"> de </w:t>
      </w:r>
      <w:r w:rsidRPr="00E67F0D">
        <w:rPr>
          <w:sz w:val="22"/>
          <w:szCs w:val="22"/>
        </w:rPr>
        <w:t>atraso en la entrega de los mismos</w:t>
      </w:r>
      <w:r w:rsidR="0032116B" w:rsidRPr="00E67F0D">
        <w:rPr>
          <w:bCs/>
          <w:sz w:val="22"/>
          <w:szCs w:val="22"/>
        </w:rPr>
        <w:t>, conforme al</w:t>
      </w:r>
      <w:r w:rsidR="0013362E" w:rsidRPr="00E67F0D">
        <w:rPr>
          <w:bCs/>
          <w:sz w:val="22"/>
          <w:szCs w:val="22"/>
        </w:rPr>
        <w:t xml:space="preserve"> presente Contrato y su </w:t>
      </w:r>
      <w:r w:rsidR="0013362E" w:rsidRPr="00E67F0D">
        <w:rPr>
          <w:b/>
          <w:bCs/>
          <w:sz w:val="22"/>
          <w:szCs w:val="22"/>
        </w:rPr>
        <w:t>Anexo 1</w:t>
      </w:r>
      <w:r w:rsidR="00E07298">
        <w:rPr>
          <w:b/>
          <w:bCs/>
          <w:sz w:val="22"/>
          <w:szCs w:val="22"/>
        </w:rPr>
        <w:t xml:space="preserve"> y 1-A</w:t>
      </w:r>
      <w:r w:rsidR="0032116B" w:rsidRPr="00E67F0D">
        <w:rPr>
          <w:bCs/>
          <w:sz w:val="22"/>
          <w:szCs w:val="22"/>
        </w:rPr>
        <w:t>.</w:t>
      </w:r>
    </w:p>
    <w:p w:rsidR="00B56F05" w:rsidRPr="0091508E" w:rsidRDefault="00B56F05">
      <w:pPr>
        <w:pStyle w:val="NOR"/>
        <w:rPr>
          <w:bCs/>
          <w:sz w:val="18"/>
          <w:szCs w:val="18"/>
        </w:rPr>
      </w:pPr>
    </w:p>
    <w:p w:rsidR="00AF22F8" w:rsidRPr="00160DF8" w:rsidRDefault="00957AEB" w:rsidP="00AF22F8">
      <w:pPr>
        <w:pStyle w:val="Textoindependiente21"/>
        <w:tabs>
          <w:tab w:val="clear" w:pos="720"/>
          <w:tab w:val="clear" w:pos="1440"/>
        </w:tabs>
        <w:ind w:left="0" w:firstLine="0"/>
        <w:rPr>
          <w:rFonts w:cs="Arial"/>
          <w:sz w:val="22"/>
          <w:szCs w:val="22"/>
        </w:rPr>
      </w:pPr>
      <w:r w:rsidRPr="00E67F0D">
        <w:rPr>
          <w:rFonts w:cs="Arial"/>
          <w:b w:val="0"/>
          <w:sz w:val="22"/>
          <w:szCs w:val="22"/>
        </w:rPr>
        <w:t xml:space="preserve">Del 1% (uno por ciento) sobre el valor de los </w:t>
      </w:r>
      <w:r w:rsidR="00E07298">
        <w:rPr>
          <w:rFonts w:cs="Arial"/>
          <w:b w:val="0"/>
          <w:sz w:val="22"/>
          <w:szCs w:val="22"/>
        </w:rPr>
        <w:t>servicios</w:t>
      </w:r>
      <w:r w:rsidRPr="00E67F0D">
        <w:rPr>
          <w:rFonts w:cs="Arial"/>
          <w:b w:val="0"/>
          <w:sz w:val="22"/>
          <w:szCs w:val="22"/>
        </w:rPr>
        <w:t xml:space="preserve"> que en su caso el </w:t>
      </w:r>
      <w:r w:rsidR="00E07298">
        <w:rPr>
          <w:rFonts w:cs="Arial"/>
          <w:b w:val="0"/>
          <w:sz w:val="22"/>
          <w:szCs w:val="22"/>
        </w:rPr>
        <w:t>Prestador del Servicio</w:t>
      </w:r>
      <w:r w:rsidRPr="00E67F0D">
        <w:rPr>
          <w:rFonts w:cs="Arial"/>
          <w:b w:val="0"/>
          <w:sz w:val="22"/>
          <w:szCs w:val="22"/>
        </w:rPr>
        <w:t xml:space="preserve"> este obligado a reemplazar o sustituir por cada </w:t>
      </w:r>
      <w:r w:rsidR="009D4C27">
        <w:rPr>
          <w:rFonts w:cs="Arial"/>
          <w:b w:val="0"/>
          <w:sz w:val="22"/>
          <w:szCs w:val="22"/>
        </w:rPr>
        <w:t>día natural</w:t>
      </w:r>
      <w:r w:rsidRPr="00E67F0D">
        <w:rPr>
          <w:rFonts w:cs="Arial"/>
          <w:b w:val="0"/>
          <w:sz w:val="22"/>
          <w:szCs w:val="22"/>
        </w:rPr>
        <w:t xml:space="preserve"> de atraso en la entrega de los mismos</w:t>
      </w:r>
      <w:r w:rsidR="00AF22F8" w:rsidRPr="00E67F0D">
        <w:rPr>
          <w:rFonts w:cs="Arial"/>
          <w:b w:val="0"/>
          <w:sz w:val="22"/>
          <w:szCs w:val="22"/>
        </w:rPr>
        <w:t>,</w:t>
      </w:r>
      <w:r w:rsidR="005F32E9">
        <w:rPr>
          <w:rFonts w:cs="Arial"/>
          <w:b w:val="0"/>
          <w:sz w:val="22"/>
          <w:szCs w:val="22"/>
        </w:rPr>
        <w:t xml:space="preserve"> </w:t>
      </w:r>
      <w:r w:rsidR="00AF22F8" w:rsidRPr="00E67F0D">
        <w:rPr>
          <w:rFonts w:cs="Arial"/>
          <w:b w:val="0"/>
          <w:sz w:val="22"/>
          <w:szCs w:val="22"/>
        </w:rPr>
        <w:t xml:space="preserve">conforme a </w:t>
      </w:r>
      <w:r w:rsidR="00AF22F8" w:rsidRPr="00160DF8">
        <w:rPr>
          <w:rFonts w:cs="Arial"/>
          <w:b w:val="0"/>
          <w:sz w:val="22"/>
          <w:szCs w:val="22"/>
        </w:rPr>
        <w:t xml:space="preserve">lo dispuesto en el presente Contrato y su </w:t>
      </w:r>
      <w:r w:rsidR="00AF22F8" w:rsidRPr="00160DF8">
        <w:rPr>
          <w:rFonts w:cs="Arial"/>
          <w:sz w:val="22"/>
          <w:szCs w:val="22"/>
        </w:rPr>
        <w:t>Anexo 1</w:t>
      </w:r>
      <w:r w:rsidR="00E07298">
        <w:rPr>
          <w:rFonts w:cs="Arial"/>
          <w:sz w:val="22"/>
          <w:szCs w:val="22"/>
        </w:rPr>
        <w:t xml:space="preserve"> y 1-A</w:t>
      </w:r>
      <w:r w:rsidR="00AF22F8" w:rsidRPr="00160DF8">
        <w:rPr>
          <w:rFonts w:cs="Arial"/>
          <w:sz w:val="22"/>
          <w:szCs w:val="22"/>
        </w:rPr>
        <w:t>.</w:t>
      </w:r>
    </w:p>
    <w:p w:rsidR="00AD1D3E" w:rsidRPr="00D74BDC" w:rsidRDefault="00AD1D3E" w:rsidP="00AF22F8">
      <w:pPr>
        <w:pStyle w:val="Textoindependiente21"/>
        <w:tabs>
          <w:tab w:val="clear" w:pos="720"/>
          <w:tab w:val="clear" w:pos="1440"/>
        </w:tabs>
        <w:ind w:left="0" w:firstLine="0"/>
        <w:rPr>
          <w:rFonts w:cs="Arial"/>
          <w:b w:val="0"/>
          <w:sz w:val="26"/>
          <w:szCs w:val="26"/>
        </w:rPr>
      </w:pPr>
    </w:p>
    <w:p w:rsidR="0032116B" w:rsidRPr="00160DF8" w:rsidRDefault="0032116B" w:rsidP="002257A1">
      <w:pPr>
        <w:ind w:right="-34"/>
        <w:jc w:val="both"/>
        <w:rPr>
          <w:rFonts w:ascii="Arial" w:hAnsi="Arial" w:cs="Arial"/>
          <w:bCs/>
          <w:sz w:val="22"/>
          <w:szCs w:val="22"/>
        </w:rPr>
      </w:pPr>
      <w:r w:rsidRPr="00160DF8">
        <w:rPr>
          <w:rFonts w:ascii="Arial" w:hAnsi="Arial" w:cs="Arial"/>
          <w:bCs/>
          <w:sz w:val="22"/>
          <w:szCs w:val="22"/>
        </w:rPr>
        <w:t>La acumulación de la</w:t>
      </w:r>
      <w:r w:rsidR="00FD1182" w:rsidRPr="00160DF8">
        <w:rPr>
          <w:rFonts w:ascii="Arial" w:hAnsi="Arial" w:cs="Arial"/>
          <w:bCs/>
          <w:sz w:val="22"/>
          <w:szCs w:val="22"/>
        </w:rPr>
        <w:t>s</w:t>
      </w:r>
      <w:r w:rsidRPr="00160DF8">
        <w:rPr>
          <w:rFonts w:ascii="Arial" w:hAnsi="Arial" w:cs="Arial"/>
          <w:bCs/>
          <w:sz w:val="22"/>
          <w:szCs w:val="22"/>
        </w:rPr>
        <w:t xml:space="preserve"> pena</w:t>
      </w:r>
      <w:r w:rsidR="00FD1182" w:rsidRPr="00160DF8">
        <w:rPr>
          <w:rFonts w:ascii="Arial" w:hAnsi="Arial" w:cs="Arial"/>
          <w:bCs/>
          <w:sz w:val="22"/>
          <w:szCs w:val="22"/>
        </w:rPr>
        <w:t>s</w:t>
      </w:r>
      <w:r w:rsidRPr="00160DF8">
        <w:rPr>
          <w:rFonts w:ascii="Arial" w:hAnsi="Arial" w:cs="Arial"/>
          <w:bCs/>
          <w:sz w:val="22"/>
          <w:szCs w:val="22"/>
        </w:rPr>
        <w:t xml:space="preserve"> convencional</w:t>
      </w:r>
      <w:r w:rsidR="00FD1182" w:rsidRPr="00160DF8">
        <w:rPr>
          <w:rFonts w:ascii="Arial" w:hAnsi="Arial" w:cs="Arial"/>
          <w:bCs/>
          <w:sz w:val="22"/>
          <w:szCs w:val="22"/>
        </w:rPr>
        <w:t>es</w:t>
      </w:r>
      <w:r w:rsidRPr="00160DF8">
        <w:rPr>
          <w:rFonts w:ascii="Arial" w:hAnsi="Arial" w:cs="Arial"/>
          <w:bCs/>
          <w:sz w:val="22"/>
          <w:szCs w:val="22"/>
        </w:rPr>
        <w:t xml:space="preserve">, no excederá </w:t>
      </w:r>
      <w:r w:rsidR="00FD1182" w:rsidRPr="00160DF8">
        <w:rPr>
          <w:rFonts w:ascii="Arial" w:hAnsi="Arial" w:cs="Arial"/>
          <w:bCs/>
          <w:sz w:val="22"/>
          <w:szCs w:val="22"/>
        </w:rPr>
        <w:t>d</w:t>
      </w:r>
      <w:r w:rsidRPr="00160DF8">
        <w:rPr>
          <w:rFonts w:ascii="Arial" w:hAnsi="Arial" w:cs="Arial"/>
          <w:bCs/>
          <w:sz w:val="22"/>
          <w:szCs w:val="22"/>
        </w:rPr>
        <w:t>el 15% (quince</w:t>
      </w:r>
      <w:r w:rsidR="00FD1182" w:rsidRPr="00160DF8">
        <w:rPr>
          <w:rFonts w:ascii="Arial" w:hAnsi="Arial" w:cs="Arial"/>
          <w:bCs/>
          <w:sz w:val="22"/>
          <w:szCs w:val="22"/>
        </w:rPr>
        <w:t xml:space="preserve"> por ciento</w:t>
      </w:r>
      <w:r w:rsidRPr="00160DF8">
        <w:rPr>
          <w:rFonts w:ascii="Arial" w:hAnsi="Arial" w:cs="Arial"/>
          <w:bCs/>
          <w:sz w:val="22"/>
          <w:szCs w:val="22"/>
        </w:rPr>
        <w:t xml:space="preserve">) del </w:t>
      </w:r>
      <w:r w:rsidR="00FD1182" w:rsidRPr="00160DF8">
        <w:rPr>
          <w:rFonts w:ascii="Arial" w:hAnsi="Arial" w:cs="Arial"/>
          <w:bCs/>
          <w:sz w:val="22"/>
          <w:szCs w:val="22"/>
        </w:rPr>
        <w:t>total</w:t>
      </w:r>
      <w:r w:rsidRPr="00160DF8">
        <w:rPr>
          <w:rFonts w:ascii="Arial" w:hAnsi="Arial" w:cs="Arial"/>
          <w:bCs/>
          <w:sz w:val="22"/>
          <w:szCs w:val="22"/>
        </w:rPr>
        <w:t xml:space="preserve"> del Contrato, dicha penalización se descontará administrativamente del importe del pago que se realice y que se estipula en la Cláusula Tercera del propio Instrumento Contractual y de conformidad con el artículo 57 del Reglamento de la Ley de Adquisiciones para el Distrito Federal, lo anterior sin perjuicio del derecho que tiene </w:t>
      </w:r>
      <w:r w:rsidRPr="00160DF8">
        <w:rPr>
          <w:rFonts w:ascii="Arial" w:hAnsi="Arial" w:cs="Arial"/>
          <w:b/>
          <w:sz w:val="22"/>
          <w:szCs w:val="22"/>
        </w:rPr>
        <w:t>“EL G.D.F</w:t>
      </w:r>
      <w:r w:rsidR="00893B47" w:rsidRPr="00160DF8">
        <w:rPr>
          <w:rFonts w:ascii="Arial" w:hAnsi="Arial" w:cs="Arial"/>
          <w:b/>
          <w:sz w:val="22"/>
          <w:szCs w:val="22"/>
        </w:rPr>
        <w:t>.</w:t>
      </w:r>
      <w:r w:rsidRPr="00160DF8">
        <w:rPr>
          <w:rFonts w:ascii="Arial" w:hAnsi="Arial" w:cs="Arial"/>
          <w:b/>
          <w:sz w:val="22"/>
          <w:szCs w:val="22"/>
        </w:rPr>
        <w:t>”</w:t>
      </w:r>
      <w:r w:rsidR="00893B47" w:rsidRPr="00160DF8">
        <w:rPr>
          <w:rFonts w:ascii="Arial" w:hAnsi="Arial" w:cs="Arial"/>
          <w:b/>
          <w:sz w:val="22"/>
          <w:szCs w:val="22"/>
        </w:rPr>
        <w:t>,</w:t>
      </w:r>
      <w:r w:rsidR="005F32E9">
        <w:rPr>
          <w:rFonts w:ascii="Arial" w:hAnsi="Arial" w:cs="Arial"/>
          <w:b/>
          <w:sz w:val="22"/>
          <w:szCs w:val="22"/>
        </w:rPr>
        <w:t xml:space="preserve"> </w:t>
      </w:r>
      <w:r w:rsidRPr="00160DF8">
        <w:rPr>
          <w:rFonts w:ascii="Arial" w:hAnsi="Arial" w:cs="Arial"/>
          <w:bCs/>
          <w:sz w:val="22"/>
          <w:szCs w:val="22"/>
        </w:rPr>
        <w:t>de optar entre exigir el cumplimiento forzoso del Contrato o rescindirlo, independientemente de los derechos que le otorgue la Ley Federal de Protección al Consumidor.</w:t>
      </w:r>
    </w:p>
    <w:p w:rsidR="0032116B" w:rsidRPr="00D74BDC" w:rsidRDefault="0032116B">
      <w:pPr>
        <w:ind w:right="-34"/>
        <w:jc w:val="both"/>
        <w:rPr>
          <w:rFonts w:ascii="Arial" w:hAnsi="Arial" w:cs="Arial"/>
          <w:bCs/>
          <w:sz w:val="26"/>
          <w:szCs w:val="26"/>
        </w:rPr>
      </w:pPr>
    </w:p>
    <w:p w:rsidR="0032116B" w:rsidRPr="00160DF8" w:rsidRDefault="0032116B">
      <w:pPr>
        <w:ind w:right="-34"/>
        <w:jc w:val="both"/>
        <w:rPr>
          <w:rFonts w:ascii="Arial" w:hAnsi="Arial" w:cs="Arial"/>
          <w:bCs/>
          <w:sz w:val="22"/>
          <w:szCs w:val="22"/>
        </w:rPr>
      </w:pPr>
      <w:r w:rsidRPr="00160DF8">
        <w:rPr>
          <w:rFonts w:ascii="Arial" w:hAnsi="Arial" w:cs="Arial"/>
          <w:bCs/>
          <w:sz w:val="22"/>
          <w:szCs w:val="22"/>
        </w:rPr>
        <w:t xml:space="preserve">En caso de incumplimiento a las obligaciones establecidas por causas imputables a </w:t>
      </w:r>
      <w:r w:rsidR="00AE6F9C">
        <w:rPr>
          <w:rFonts w:ascii="Arial" w:hAnsi="Arial" w:cs="Arial"/>
          <w:b/>
          <w:bCs/>
          <w:sz w:val="22"/>
          <w:szCs w:val="22"/>
        </w:rPr>
        <w:t>“EL PRESTADOR DEL SERVICIO”</w:t>
      </w:r>
      <w:r w:rsidRPr="00160DF8">
        <w:rPr>
          <w:rFonts w:ascii="Arial" w:hAnsi="Arial" w:cs="Arial"/>
          <w:b/>
          <w:bCs/>
          <w:sz w:val="22"/>
          <w:szCs w:val="22"/>
        </w:rPr>
        <w:t xml:space="preserve"> </w:t>
      </w:r>
      <w:r w:rsidRPr="00160DF8">
        <w:rPr>
          <w:rFonts w:ascii="Arial" w:hAnsi="Arial" w:cs="Arial"/>
          <w:bCs/>
          <w:sz w:val="22"/>
          <w:szCs w:val="22"/>
        </w:rPr>
        <w:t>hará efectiva la</w:t>
      </w:r>
      <w:r w:rsidR="00FD1182" w:rsidRPr="00160DF8">
        <w:rPr>
          <w:rFonts w:ascii="Arial" w:hAnsi="Arial" w:cs="Arial"/>
          <w:bCs/>
          <w:sz w:val="22"/>
          <w:szCs w:val="22"/>
        </w:rPr>
        <w:t>s</w:t>
      </w:r>
      <w:r w:rsidRPr="00160DF8">
        <w:rPr>
          <w:rFonts w:ascii="Arial" w:hAnsi="Arial" w:cs="Arial"/>
          <w:bCs/>
          <w:sz w:val="22"/>
          <w:szCs w:val="22"/>
        </w:rPr>
        <w:t xml:space="preserve"> pena</w:t>
      </w:r>
      <w:r w:rsidR="00FD1182" w:rsidRPr="00160DF8">
        <w:rPr>
          <w:rFonts w:ascii="Arial" w:hAnsi="Arial" w:cs="Arial"/>
          <w:bCs/>
          <w:sz w:val="22"/>
          <w:szCs w:val="22"/>
        </w:rPr>
        <w:t>s</w:t>
      </w:r>
      <w:r w:rsidRPr="00160DF8">
        <w:rPr>
          <w:rFonts w:ascii="Arial" w:hAnsi="Arial" w:cs="Arial"/>
          <w:bCs/>
          <w:sz w:val="22"/>
          <w:szCs w:val="22"/>
        </w:rPr>
        <w:t xml:space="preserve"> convencional</w:t>
      </w:r>
      <w:r w:rsidR="00FD1182" w:rsidRPr="00160DF8">
        <w:rPr>
          <w:rFonts w:ascii="Arial" w:hAnsi="Arial" w:cs="Arial"/>
          <w:bCs/>
          <w:sz w:val="22"/>
          <w:szCs w:val="22"/>
        </w:rPr>
        <w:t>es</w:t>
      </w:r>
      <w:r w:rsidRPr="00160DF8">
        <w:rPr>
          <w:rFonts w:ascii="Arial" w:hAnsi="Arial" w:cs="Arial"/>
          <w:bCs/>
          <w:sz w:val="22"/>
          <w:szCs w:val="22"/>
        </w:rPr>
        <w:t xml:space="preserve"> pactada</w:t>
      </w:r>
      <w:r w:rsidR="00FD1182" w:rsidRPr="00160DF8">
        <w:rPr>
          <w:rFonts w:ascii="Arial" w:hAnsi="Arial" w:cs="Arial"/>
          <w:bCs/>
          <w:sz w:val="22"/>
          <w:szCs w:val="22"/>
        </w:rPr>
        <w:t>s</w:t>
      </w:r>
      <w:r w:rsidRPr="00160DF8">
        <w:rPr>
          <w:rFonts w:ascii="Arial" w:hAnsi="Arial" w:cs="Arial"/>
          <w:bCs/>
          <w:sz w:val="22"/>
          <w:szCs w:val="22"/>
        </w:rPr>
        <w:t xml:space="preserve"> a cargo del mismo, en el importe facturado que corresponda y en su caso, exigirá la reparación de daños y perjuicios ocasionados, lo anterior de conformidad con el artículo 58 del Reglamento de la Ley de Adquisiciones para el Distrito Federal.</w:t>
      </w:r>
    </w:p>
    <w:p w:rsidR="00D74BDC" w:rsidRPr="00D74BDC" w:rsidRDefault="00D74BDC">
      <w:pPr>
        <w:ind w:right="-34"/>
        <w:jc w:val="both"/>
        <w:rPr>
          <w:rFonts w:ascii="Arial" w:hAnsi="Arial" w:cs="Arial"/>
          <w:b/>
          <w:sz w:val="26"/>
          <w:szCs w:val="26"/>
        </w:rPr>
      </w:pPr>
    </w:p>
    <w:p w:rsidR="0032116B" w:rsidRPr="00160DF8" w:rsidRDefault="0032116B">
      <w:pPr>
        <w:ind w:right="-34"/>
        <w:jc w:val="both"/>
        <w:rPr>
          <w:rFonts w:ascii="Arial" w:hAnsi="Arial" w:cs="Arial"/>
          <w:bCs/>
          <w:sz w:val="22"/>
          <w:szCs w:val="22"/>
        </w:rPr>
      </w:pPr>
      <w:r w:rsidRPr="00160DF8">
        <w:rPr>
          <w:rFonts w:ascii="Arial" w:hAnsi="Arial" w:cs="Arial"/>
          <w:b/>
          <w:sz w:val="22"/>
          <w:szCs w:val="22"/>
        </w:rPr>
        <w:t xml:space="preserve">“EL G.D.F.” </w:t>
      </w:r>
      <w:r w:rsidRPr="00160DF8">
        <w:rPr>
          <w:rFonts w:ascii="Arial" w:hAnsi="Arial" w:cs="Arial"/>
          <w:bCs/>
          <w:sz w:val="22"/>
          <w:szCs w:val="22"/>
        </w:rPr>
        <w:t>por ningún motivo autoriza</w:t>
      </w:r>
      <w:r w:rsidR="00E12D5F" w:rsidRPr="00160DF8">
        <w:rPr>
          <w:rFonts w:ascii="Arial" w:hAnsi="Arial" w:cs="Arial"/>
          <w:bCs/>
          <w:sz w:val="22"/>
          <w:szCs w:val="22"/>
        </w:rPr>
        <w:t xml:space="preserve">rá </w:t>
      </w:r>
      <w:r w:rsidRPr="00160DF8">
        <w:rPr>
          <w:rFonts w:ascii="Arial" w:hAnsi="Arial" w:cs="Arial"/>
          <w:bCs/>
          <w:sz w:val="22"/>
          <w:szCs w:val="22"/>
        </w:rPr>
        <w:t xml:space="preserve">condonación de sanciones por retraso en la </w:t>
      </w:r>
      <w:r w:rsidR="0077326B">
        <w:rPr>
          <w:rFonts w:ascii="Arial" w:hAnsi="Arial" w:cs="Arial"/>
          <w:bCs/>
          <w:sz w:val="22"/>
          <w:szCs w:val="22"/>
        </w:rPr>
        <w:t>entrega</w:t>
      </w:r>
      <w:r w:rsidR="00C4071B">
        <w:rPr>
          <w:rFonts w:ascii="Arial" w:hAnsi="Arial" w:cs="Arial"/>
          <w:bCs/>
          <w:sz w:val="22"/>
          <w:szCs w:val="22"/>
        </w:rPr>
        <w:t xml:space="preserve"> </w:t>
      </w:r>
      <w:r w:rsidR="000943EA">
        <w:rPr>
          <w:rFonts w:ascii="Arial" w:hAnsi="Arial" w:cs="Arial"/>
          <w:bCs/>
          <w:sz w:val="22"/>
          <w:szCs w:val="22"/>
        </w:rPr>
        <w:t xml:space="preserve">de los </w:t>
      </w:r>
      <w:r w:rsidR="00B87B36">
        <w:rPr>
          <w:rFonts w:ascii="Arial" w:hAnsi="Arial" w:cs="Arial"/>
          <w:bCs/>
          <w:sz w:val="22"/>
          <w:szCs w:val="22"/>
        </w:rPr>
        <w:t>servicios</w:t>
      </w:r>
      <w:r w:rsidRPr="00160DF8">
        <w:rPr>
          <w:rFonts w:ascii="Arial" w:hAnsi="Arial" w:cs="Arial"/>
          <w:bCs/>
          <w:sz w:val="22"/>
          <w:szCs w:val="22"/>
        </w:rPr>
        <w:t xml:space="preserve">, cuando las causas sean imputables a </w:t>
      </w:r>
      <w:r w:rsidR="00AE6F9C">
        <w:rPr>
          <w:rFonts w:ascii="Arial" w:hAnsi="Arial" w:cs="Arial"/>
          <w:b/>
          <w:bCs/>
          <w:sz w:val="22"/>
          <w:szCs w:val="22"/>
        </w:rPr>
        <w:t>“EL PRESTADOR DEL SERVICIO”</w:t>
      </w:r>
      <w:r w:rsidRPr="00160DF8">
        <w:rPr>
          <w:rFonts w:ascii="Arial" w:hAnsi="Arial" w:cs="Arial"/>
          <w:b/>
          <w:bCs/>
          <w:sz w:val="22"/>
          <w:szCs w:val="22"/>
        </w:rPr>
        <w:t>.</w:t>
      </w:r>
    </w:p>
    <w:p w:rsidR="0032116B" w:rsidRPr="00D74BDC" w:rsidRDefault="0032116B">
      <w:pPr>
        <w:autoSpaceDE w:val="0"/>
        <w:autoSpaceDN w:val="0"/>
        <w:adjustRightInd w:val="0"/>
        <w:jc w:val="both"/>
        <w:rPr>
          <w:rFonts w:ascii="Arial" w:hAnsi="Arial" w:cs="Arial"/>
          <w:sz w:val="26"/>
          <w:szCs w:val="26"/>
          <w:highlight w:val="yellow"/>
        </w:rPr>
      </w:pPr>
    </w:p>
    <w:p w:rsidR="0032116B" w:rsidRPr="00160DF8" w:rsidRDefault="0032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2"/>
          <w:szCs w:val="22"/>
        </w:rPr>
      </w:pPr>
      <w:r w:rsidRPr="00160DF8">
        <w:rPr>
          <w:rFonts w:ascii="Arial" w:hAnsi="Arial" w:cs="Arial"/>
          <w:b/>
          <w:bCs/>
          <w:sz w:val="22"/>
          <w:szCs w:val="22"/>
        </w:rPr>
        <w:t xml:space="preserve">DÉCIMA </w:t>
      </w:r>
      <w:r w:rsidR="0013362E" w:rsidRPr="00160DF8">
        <w:rPr>
          <w:rFonts w:ascii="Arial" w:hAnsi="Arial" w:cs="Arial"/>
          <w:b/>
          <w:bCs/>
          <w:sz w:val="22"/>
          <w:szCs w:val="22"/>
        </w:rPr>
        <w:t>CUARTA</w:t>
      </w:r>
      <w:r w:rsidRPr="00160DF8">
        <w:rPr>
          <w:rFonts w:ascii="Arial" w:hAnsi="Arial" w:cs="Arial"/>
          <w:b/>
          <w:bCs/>
          <w:sz w:val="22"/>
          <w:szCs w:val="22"/>
        </w:rPr>
        <w:t>.- RELACIÓN LABORAL.</w:t>
      </w:r>
      <w:r w:rsidR="00AE6F9C">
        <w:rPr>
          <w:rFonts w:ascii="Arial" w:hAnsi="Arial" w:cs="Arial"/>
          <w:b/>
          <w:bCs/>
          <w:sz w:val="22"/>
          <w:szCs w:val="22"/>
        </w:rPr>
        <w:t>”EL PRESTADOR DEL SERVICIO”</w:t>
      </w:r>
      <w:r w:rsidRPr="00160DF8">
        <w:rPr>
          <w:rFonts w:ascii="Arial" w:hAnsi="Arial" w:cs="Arial"/>
          <w:sz w:val="22"/>
          <w:szCs w:val="22"/>
        </w:rPr>
        <w:t xml:space="preserve"> tiene la calidad de patrón respecto al personal que utilice para la </w:t>
      </w:r>
      <w:r w:rsidR="00D24065">
        <w:rPr>
          <w:rFonts w:ascii="Arial" w:hAnsi="Arial" w:cs="Arial"/>
          <w:sz w:val="22"/>
          <w:szCs w:val="22"/>
        </w:rPr>
        <w:t>entrega</w:t>
      </w:r>
      <w:r w:rsidR="00C4071B">
        <w:rPr>
          <w:rFonts w:ascii="Arial" w:hAnsi="Arial" w:cs="Arial"/>
          <w:sz w:val="22"/>
          <w:szCs w:val="22"/>
        </w:rPr>
        <w:t xml:space="preserve"> </w:t>
      </w:r>
      <w:r w:rsidR="000943EA">
        <w:rPr>
          <w:rFonts w:ascii="Arial" w:hAnsi="Arial" w:cs="Arial"/>
          <w:sz w:val="22"/>
          <w:szCs w:val="22"/>
        </w:rPr>
        <w:t xml:space="preserve">de los </w:t>
      </w:r>
      <w:r w:rsidR="002120C1">
        <w:rPr>
          <w:rFonts w:ascii="Arial" w:hAnsi="Arial" w:cs="Arial"/>
          <w:sz w:val="22"/>
          <w:szCs w:val="22"/>
        </w:rPr>
        <w:t>servicios</w:t>
      </w:r>
      <w:r w:rsidRPr="00160DF8">
        <w:rPr>
          <w:rFonts w:ascii="Arial" w:hAnsi="Arial" w:cs="Arial"/>
          <w:sz w:val="22"/>
          <w:szCs w:val="22"/>
        </w:rPr>
        <w:t xml:space="preserve"> objeto del presente Contrato y conoce plenamente las disposiciones contenidas en la Ley Federal del Trabajo y demás ordenamientos en materia de Trabajo y Seguridad Social, por lo que </w:t>
      </w:r>
      <w:r w:rsidRPr="00160DF8">
        <w:rPr>
          <w:rFonts w:ascii="Arial" w:hAnsi="Arial" w:cs="Arial"/>
          <w:b/>
          <w:bCs/>
          <w:sz w:val="22"/>
          <w:szCs w:val="22"/>
        </w:rPr>
        <w:t>“EL G.D.F.”</w:t>
      </w:r>
      <w:r w:rsidRPr="00160DF8">
        <w:rPr>
          <w:rFonts w:ascii="Arial" w:hAnsi="Arial" w:cs="Arial"/>
          <w:sz w:val="22"/>
          <w:szCs w:val="22"/>
        </w:rPr>
        <w:t xml:space="preserve"> no podrá considerarse patrón solidario o sustituto de ninguna de las obligaciones </w:t>
      </w:r>
      <w:r w:rsidR="00AD2F2A" w:rsidRPr="00160DF8">
        <w:rPr>
          <w:rFonts w:ascii="Arial" w:hAnsi="Arial" w:cs="Arial"/>
          <w:sz w:val="22"/>
          <w:szCs w:val="22"/>
        </w:rPr>
        <w:t xml:space="preserve">obrero patronales </w:t>
      </w:r>
      <w:r w:rsidRPr="00160DF8">
        <w:rPr>
          <w:rFonts w:ascii="Arial" w:hAnsi="Arial" w:cs="Arial"/>
          <w:sz w:val="22"/>
          <w:szCs w:val="22"/>
        </w:rPr>
        <w:t xml:space="preserve">y responsabilidades que </w:t>
      </w:r>
      <w:r w:rsidR="00AE6F9C">
        <w:rPr>
          <w:rFonts w:ascii="Arial" w:hAnsi="Arial" w:cs="Arial"/>
          <w:b/>
          <w:bCs/>
          <w:sz w:val="22"/>
          <w:szCs w:val="22"/>
        </w:rPr>
        <w:t>“EL PRESTADOR DEL SERVICIO”</w:t>
      </w:r>
      <w:r w:rsidRPr="00160DF8">
        <w:rPr>
          <w:rFonts w:ascii="Arial" w:hAnsi="Arial" w:cs="Arial"/>
          <w:sz w:val="22"/>
          <w:szCs w:val="22"/>
        </w:rPr>
        <w:t xml:space="preserve"> tenga con respecto a sus trabajadores.</w:t>
      </w:r>
    </w:p>
    <w:p w:rsidR="00D74BDC" w:rsidRPr="00D74BDC" w:rsidRDefault="00D74BDC" w:rsidP="0008493D">
      <w:pPr>
        <w:pStyle w:val="Textoindependiente3"/>
        <w:rPr>
          <w:b/>
          <w:bCs/>
          <w:sz w:val="26"/>
          <w:szCs w:val="26"/>
        </w:rPr>
      </w:pPr>
    </w:p>
    <w:p w:rsidR="0008493D" w:rsidRPr="00160DF8" w:rsidRDefault="0008493D" w:rsidP="0008493D">
      <w:pPr>
        <w:pStyle w:val="Textoindependiente3"/>
        <w:rPr>
          <w:bCs/>
          <w:sz w:val="22"/>
          <w:szCs w:val="22"/>
        </w:rPr>
      </w:pPr>
      <w:r w:rsidRPr="00160DF8">
        <w:rPr>
          <w:b/>
          <w:bCs/>
          <w:sz w:val="22"/>
          <w:szCs w:val="22"/>
        </w:rPr>
        <w:t xml:space="preserve">DÉCIMA </w:t>
      </w:r>
      <w:r w:rsidR="004F0212">
        <w:rPr>
          <w:b/>
          <w:bCs/>
          <w:sz w:val="22"/>
          <w:szCs w:val="22"/>
        </w:rPr>
        <w:t>QUINTA</w:t>
      </w:r>
      <w:r w:rsidRPr="00160DF8">
        <w:rPr>
          <w:b/>
          <w:bCs/>
          <w:sz w:val="22"/>
          <w:szCs w:val="22"/>
        </w:rPr>
        <w:t xml:space="preserve">.- TRANSPORTE Y EQUIPO. </w:t>
      </w:r>
      <w:r w:rsidR="00AE6F9C">
        <w:rPr>
          <w:b/>
          <w:sz w:val="22"/>
          <w:szCs w:val="22"/>
        </w:rPr>
        <w:t>“EL PRESTADOR DEL SERVICIO”</w:t>
      </w:r>
      <w:r w:rsidRPr="00160DF8">
        <w:rPr>
          <w:b/>
          <w:sz w:val="22"/>
          <w:szCs w:val="22"/>
        </w:rPr>
        <w:t xml:space="preserve"> </w:t>
      </w:r>
      <w:r w:rsidRPr="00160DF8">
        <w:rPr>
          <w:sz w:val="22"/>
          <w:szCs w:val="22"/>
        </w:rPr>
        <w:t xml:space="preserve">tendrá bajo su cargo y responsabilidad el medio de transporte y equipo que mejor convenga y considere conveniente para el traslado de su personal, herramientas, materiales, equipos para la </w:t>
      </w:r>
      <w:r w:rsidR="00F04FE9">
        <w:rPr>
          <w:sz w:val="22"/>
          <w:szCs w:val="22"/>
        </w:rPr>
        <w:t xml:space="preserve">entrega de los </w:t>
      </w:r>
      <w:r w:rsidR="002120C1">
        <w:rPr>
          <w:sz w:val="22"/>
          <w:szCs w:val="22"/>
        </w:rPr>
        <w:t>servicios</w:t>
      </w:r>
      <w:r w:rsidRPr="00160DF8">
        <w:rPr>
          <w:bCs/>
          <w:sz w:val="22"/>
          <w:szCs w:val="22"/>
        </w:rPr>
        <w:t xml:space="preserve">, de acuerdo al lugar estipulado en la Cláusula Cuarta del presente Contrato, sin costo adicional para </w:t>
      </w:r>
      <w:r w:rsidRPr="00160DF8">
        <w:rPr>
          <w:b/>
          <w:bCs/>
          <w:sz w:val="22"/>
          <w:szCs w:val="22"/>
        </w:rPr>
        <w:t>“EL G.D.F.”</w:t>
      </w:r>
      <w:r w:rsidR="00E921AC">
        <w:rPr>
          <w:b/>
          <w:bCs/>
          <w:sz w:val="22"/>
          <w:szCs w:val="22"/>
        </w:rPr>
        <w:t>.</w:t>
      </w:r>
      <w:r w:rsidRPr="00160DF8">
        <w:rPr>
          <w:bCs/>
          <w:sz w:val="22"/>
          <w:szCs w:val="22"/>
        </w:rPr>
        <w:t xml:space="preserve"> Las maniobras y el transporte para tal fin, serán por cuenta y riesgo de </w:t>
      </w:r>
      <w:r w:rsidR="00AE6F9C">
        <w:rPr>
          <w:b/>
          <w:bCs/>
          <w:sz w:val="22"/>
          <w:szCs w:val="22"/>
        </w:rPr>
        <w:t>“EL PRESTADOR DEL SERVICIO”</w:t>
      </w:r>
      <w:r w:rsidRPr="00160DF8">
        <w:rPr>
          <w:b/>
          <w:bCs/>
          <w:sz w:val="22"/>
          <w:szCs w:val="22"/>
        </w:rPr>
        <w:t>.</w:t>
      </w:r>
    </w:p>
    <w:p w:rsidR="0008493D" w:rsidRPr="00D74BDC" w:rsidRDefault="0008493D" w:rsidP="0008493D">
      <w:pPr>
        <w:pStyle w:val="Textoindependiente3"/>
        <w:rPr>
          <w:b/>
          <w:bCs/>
          <w:sz w:val="26"/>
          <w:szCs w:val="26"/>
        </w:rPr>
      </w:pPr>
    </w:p>
    <w:p w:rsidR="0008493D" w:rsidRPr="00160DF8" w:rsidRDefault="0008493D" w:rsidP="0008493D">
      <w:pPr>
        <w:pStyle w:val="Textoindependiente3"/>
        <w:rPr>
          <w:sz w:val="22"/>
          <w:szCs w:val="22"/>
        </w:rPr>
      </w:pPr>
      <w:r w:rsidRPr="00160DF8">
        <w:rPr>
          <w:b/>
          <w:bCs/>
          <w:sz w:val="22"/>
          <w:szCs w:val="22"/>
        </w:rPr>
        <w:t>DÉCIMA S</w:t>
      </w:r>
      <w:r w:rsidR="004F0212">
        <w:rPr>
          <w:b/>
          <w:bCs/>
          <w:sz w:val="22"/>
          <w:szCs w:val="22"/>
        </w:rPr>
        <w:t>EXTA</w:t>
      </w:r>
      <w:r w:rsidRPr="00160DF8">
        <w:rPr>
          <w:b/>
          <w:bCs/>
          <w:sz w:val="22"/>
          <w:szCs w:val="22"/>
        </w:rPr>
        <w:t>.- IMPUESTOS Y DERECHOS</w:t>
      </w:r>
      <w:r w:rsidRPr="00160DF8">
        <w:rPr>
          <w:b/>
          <w:sz w:val="22"/>
          <w:szCs w:val="22"/>
        </w:rPr>
        <w:t xml:space="preserve">. </w:t>
      </w:r>
      <w:r w:rsidRPr="00160DF8">
        <w:rPr>
          <w:bCs/>
          <w:sz w:val="22"/>
          <w:szCs w:val="22"/>
        </w:rPr>
        <w:t>De conformidad con el artículo 71 de la Ley de Adquisiciones para el Distrito Federal, corresponderá a</w:t>
      </w:r>
      <w:r w:rsidRPr="00160DF8">
        <w:rPr>
          <w:b/>
          <w:bCs/>
          <w:sz w:val="22"/>
          <w:szCs w:val="22"/>
        </w:rPr>
        <w:t xml:space="preserve"> </w:t>
      </w:r>
      <w:r w:rsidR="00AE6F9C">
        <w:rPr>
          <w:b/>
          <w:bCs/>
          <w:sz w:val="22"/>
          <w:szCs w:val="22"/>
        </w:rPr>
        <w:t>“EL PRESTADOR DEL SERVICIO”</w:t>
      </w:r>
      <w:r w:rsidRPr="00160DF8">
        <w:rPr>
          <w:b/>
          <w:sz w:val="22"/>
          <w:szCs w:val="22"/>
        </w:rPr>
        <w:t xml:space="preserve">, </w:t>
      </w:r>
      <w:r w:rsidRPr="00160DF8">
        <w:rPr>
          <w:sz w:val="22"/>
          <w:szCs w:val="22"/>
        </w:rPr>
        <w:t xml:space="preserve">cubrir el pago de los impuestos y derechos que se generen con motivo </w:t>
      </w:r>
      <w:r w:rsidR="000943EA">
        <w:rPr>
          <w:sz w:val="22"/>
          <w:szCs w:val="22"/>
        </w:rPr>
        <w:t>de</w:t>
      </w:r>
      <w:r w:rsidR="00F04FE9">
        <w:rPr>
          <w:sz w:val="22"/>
          <w:szCs w:val="22"/>
        </w:rPr>
        <w:t xml:space="preserve"> la entrega de</w:t>
      </w:r>
      <w:r w:rsidR="000943EA">
        <w:rPr>
          <w:sz w:val="22"/>
          <w:szCs w:val="22"/>
        </w:rPr>
        <w:t xml:space="preserve"> los </w:t>
      </w:r>
      <w:r w:rsidR="002120C1">
        <w:rPr>
          <w:sz w:val="22"/>
          <w:szCs w:val="22"/>
        </w:rPr>
        <w:t>servicios</w:t>
      </w:r>
      <w:r w:rsidRPr="00160DF8">
        <w:rPr>
          <w:sz w:val="22"/>
          <w:szCs w:val="22"/>
        </w:rPr>
        <w:t xml:space="preserve"> materia del presente Contrato. </w:t>
      </w:r>
      <w:r w:rsidRPr="00160DF8">
        <w:rPr>
          <w:b/>
          <w:sz w:val="22"/>
          <w:szCs w:val="22"/>
        </w:rPr>
        <w:t xml:space="preserve">“EL G.D.F.” </w:t>
      </w:r>
      <w:r w:rsidRPr="00160DF8">
        <w:rPr>
          <w:sz w:val="22"/>
          <w:szCs w:val="22"/>
        </w:rPr>
        <w:t>únicamente pagará al mismo, el importe correspondiente al I</w:t>
      </w:r>
      <w:r w:rsidR="00103707" w:rsidRPr="00160DF8">
        <w:rPr>
          <w:sz w:val="22"/>
          <w:szCs w:val="22"/>
        </w:rPr>
        <w:t xml:space="preserve">mpuesto al </w:t>
      </w:r>
      <w:r w:rsidRPr="00160DF8">
        <w:rPr>
          <w:sz w:val="22"/>
          <w:szCs w:val="22"/>
        </w:rPr>
        <w:t>V</w:t>
      </w:r>
      <w:r w:rsidR="00103707" w:rsidRPr="00160DF8">
        <w:rPr>
          <w:sz w:val="22"/>
          <w:szCs w:val="22"/>
        </w:rPr>
        <w:t xml:space="preserve">alor </w:t>
      </w:r>
      <w:r w:rsidRPr="00160DF8">
        <w:rPr>
          <w:sz w:val="22"/>
          <w:szCs w:val="22"/>
        </w:rPr>
        <w:t>A</w:t>
      </w:r>
      <w:r w:rsidR="00103707" w:rsidRPr="00160DF8">
        <w:rPr>
          <w:sz w:val="22"/>
          <w:szCs w:val="22"/>
        </w:rPr>
        <w:t>gregado</w:t>
      </w:r>
      <w:r w:rsidR="000E2A13">
        <w:rPr>
          <w:sz w:val="22"/>
          <w:szCs w:val="22"/>
        </w:rPr>
        <w:t>.</w:t>
      </w:r>
    </w:p>
    <w:p w:rsidR="0008493D" w:rsidRPr="00D74BDC" w:rsidRDefault="0008493D" w:rsidP="00084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bCs/>
          <w:sz w:val="26"/>
          <w:szCs w:val="26"/>
        </w:rPr>
      </w:pPr>
    </w:p>
    <w:p w:rsidR="0008493D" w:rsidRPr="00160DF8" w:rsidRDefault="0008493D" w:rsidP="00084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2"/>
          <w:szCs w:val="22"/>
        </w:rPr>
      </w:pPr>
      <w:r w:rsidRPr="00160DF8">
        <w:rPr>
          <w:rFonts w:ascii="Arial" w:hAnsi="Arial" w:cs="Arial"/>
          <w:b/>
          <w:bCs/>
          <w:sz w:val="22"/>
          <w:szCs w:val="22"/>
        </w:rPr>
        <w:t xml:space="preserve">DÉCIMA </w:t>
      </w:r>
      <w:r w:rsidR="004F0212">
        <w:rPr>
          <w:rFonts w:ascii="Arial" w:hAnsi="Arial" w:cs="Arial"/>
          <w:b/>
          <w:bCs/>
          <w:sz w:val="22"/>
          <w:szCs w:val="22"/>
        </w:rPr>
        <w:t>SÉPTIMA</w:t>
      </w:r>
      <w:r w:rsidRPr="00160DF8">
        <w:rPr>
          <w:rFonts w:ascii="Arial" w:hAnsi="Arial" w:cs="Arial"/>
          <w:b/>
          <w:bCs/>
          <w:sz w:val="22"/>
          <w:szCs w:val="22"/>
        </w:rPr>
        <w:t>.- VISITAS DE COMPROBACIÓN A LAS INSTALACIONES. “EL G.D.F.”</w:t>
      </w:r>
      <w:r w:rsidRPr="00160DF8">
        <w:rPr>
          <w:rFonts w:ascii="Arial" w:hAnsi="Arial" w:cs="Arial"/>
          <w:sz w:val="22"/>
          <w:szCs w:val="22"/>
        </w:rPr>
        <w:t xml:space="preserve"> podrá en cualquier momento, realizar visitas de comprobación que estime pertinentes, a las instalaciones de </w:t>
      </w:r>
      <w:r w:rsidR="00AE6F9C">
        <w:rPr>
          <w:rFonts w:ascii="Arial" w:hAnsi="Arial" w:cs="Arial"/>
          <w:b/>
          <w:bCs/>
          <w:sz w:val="22"/>
          <w:szCs w:val="22"/>
        </w:rPr>
        <w:t>“EL PRESTADOR DEL SERVICIO”</w:t>
      </w:r>
      <w:r w:rsidRPr="00160DF8">
        <w:rPr>
          <w:rFonts w:ascii="Arial" w:hAnsi="Arial" w:cs="Arial"/>
          <w:sz w:val="22"/>
          <w:szCs w:val="22"/>
        </w:rPr>
        <w:t xml:space="preserve"> durante la vigencia del presente Contrato, a efecto de constatar la calidad y cumplimiento en la </w:t>
      </w:r>
      <w:r w:rsidR="00C5364E">
        <w:rPr>
          <w:rFonts w:ascii="Arial" w:hAnsi="Arial" w:cs="Arial"/>
          <w:sz w:val="22"/>
          <w:szCs w:val="22"/>
        </w:rPr>
        <w:t>realización de los servicios</w:t>
      </w:r>
      <w:r w:rsidR="003D0940" w:rsidRPr="00160DF8">
        <w:rPr>
          <w:rFonts w:ascii="Arial" w:hAnsi="Arial" w:cs="Arial"/>
          <w:sz w:val="22"/>
          <w:szCs w:val="22"/>
        </w:rPr>
        <w:t xml:space="preserve"> materia del presente Contrato</w:t>
      </w:r>
      <w:r w:rsidRPr="00160DF8">
        <w:rPr>
          <w:rFonts w:ascii="Arial" w:hAnsi="Arial" w:cs="Arial"/>
          <w:sz w:val="22"/>
          <w:szCs w:val="22"/>
        </w:rPr>
        <w:t>. En el caso de detectarse irregularidades, este instrumento jurídico será susceptible de ser rescindido de conformidad con el artículo 70 de la Ley de Adquisiciones para el Distrito Federal.</w:t>
      </w:r>
    </w:p>
    <w:p w:rsidR="0008493D" w:rsidRPr="00D74BDC" w:rsidRDefault="0008493D" w:rsidP="0008493D">
      <w:pPr>
        <w:autoSpaceDE w:val="0"/>
        <w:autoSpaceDN w:val="0"/>
        <w:adjustRightInd w:val="0"/>
        <w:ind w:right="50"/>
        <w:jc w:val="both"/>
        <w:rPr>
          <w:rFonts w:ascii="Arial" w:hAnsi="Arial" w:cs="Arial"/>
          <w:sz w:val="26"/>
          <w:szCs w:val="26"/>
        </w:rPr>
      </w:pPr>
    </w:p>
    <w:p w:rsidR="0008493D" w:rsidRPr="00160DF8" w:rsidRDefault="0008493D" w:rsidP="0008493D">
      <w:pPr>
        <w:jc w:val="both"/>
        <w:rPr>
          <w:rFonts w:ascii="Arial" w:hAnsi="Arial" w:cs="Arial"/>
          <w:sz w:val="22"/>
          <w:szCs w:val="22"/>
        </w:rPr>
      </w:pPr>
      <w:r w:rsidRPr="00160DF8">
        <w:rPr>
          <w:rFonts w:ascii="Arial" w:hAnsi="Arial" w:cs="Arial"/>
          <w:b/>
          <w:bCs/>
          <w:sz w:val="22"/>
          <w:szCs w:val="22"/>
        </w:rPr>
        <w:t xml:space="preserve">DÉCIMA </w:t>
      </w:r>
      <w:r w:rsidR="004F0212">
        <w:rPr>
          <w:rFonts w:ascii="Arial" w:hAnsi="Arial" w:cs="Arial"/>
          <w:b/>
          <w:bCs/>
          <w:sz w:val="22"/>
          <w:szCs w:val="22"/>
        </w:rPr>
        <w:t>OCTAVA</w:t>
      </w:r>
      <w:r w:rsidRPr="00160DF8">
        <w:rPr>
          <w:rFonts w:ascii="Arial" w:hAnsi="Arial" w:cs="Arial"/>
          <w:b/>
          <w:bCs/>
          <w:sz w:val="22"/>
          <w:szCs w:val="22"/>
        </w:rPr>
        <w:t xml:space="preserve">.- CESIÓN DE DERECHOS. </w:t>
      </w:r>
      <w:r w:rsidRPr="00160DF8">
        <w:rPr>
          <w:rFonts w:ascii="Arial" w:hAnsi="Arial" w:cs="Arial"/>
          <w:sz w:val="22"/>
          <w:szCs w:val="22"/>
        </w:rPr>
        <w:t xml:space="preserve">En ningún caso y bajo ninguna circunstancia </w:t>
      </w:r>
      <w:r w:rsidR="00AE6F9C">
        <w:rPr>
          <w:rFonts w:ascii="Arial" w:hAnsi="Arial" w:cs="Arial"/>
          <w:b/>
          <w:bCs/>
          <w:sz w:val="22"/>
          <w:szCs w:val="22"/>
        </w:rPr>
        <w:t>“EL PRESTADOR DEL SERVICIO”</w:t>
      </w:r>
      <w:r w:rsidRPr="00160DF8">
        <w:rPr>
          <w:rFonts w:ascii="Arial" w:hAnsi="Arial" w:cs="Arial"/>
          <w:sz w:val="22"/>
          <w:szCs w:val="22"/>
        </w:rPr>
        <w:t xml:space="preserve"> podrá ceder en forma parcial o total, los derechos u obligaciones derivados de este Contrato a favor de </w:t>
      </w:r>
      <w:r w:rsidR="00CC2BE6" w:rsidRPr="00160DF8">
        <w:rPr>
          <w:rFonts w:ascii="Arial" w:hAnsi="Arial" w:cs="Arial"/>
          <w:sz w:val="22"/>
          <w:szCs w:val="22"/>
        </w:rPr>
        <w:t>cualquier</w:t>
      </w:r>
      <w:r w:rsidRPr="00160DF8">
        <w:rPr>
          <w:rFonts w:ascii="Arial" w:hAnsi="Arial" w:cs="Arial"/>
          <w:sz w:val="22"/>
          <w:szCs w:val="22"/>
        </w:rPr>
        <w:t xml:space="preserve"> otra persona física o moral, con excepción de los derechos de cobro en cuyo caso se deberá contar con la conformidad previa y por escrito de </w:t>
      </w:r>
      <w:r w:rsidRPr="00160DF8">
        <w:rPr>
          <w:rFonts w:ascii="Arial" w:hAnsi="Arial" w:cs="Arial"/>
          <w:b/>
          <w:bCs/>
          <w:sz w:val="22"/>
          <w:szCs w:val="22"/>
        </w:rPr>
        <w:t>“EL G.D.F.”</w:t>
      </w:r>
      <w:r w:rsidRPr="00160DF8">
        <w:rPr>
          <w:rFonts w:ascii="Arial" w:hAnsi="Arial" w:cs="Arial"/>
          <w:sz w:val="22"/>
          <w:szCs w:val="22"/>
        </w:rPr>
        <w:t>, bajo pena de rescisión.</w:t>
      </w:r>
    </w:p>
    <w:p w:rsidR="0008493D" w:rsidRPr="00D74BDC" w:rsidRDefault="0008493D" w:rsidP="0008493D">
      <w:pPr>
        <w:jc w:val="both"/>
        <w:rPr>
          <w:rFonts w:ascii="Arial" w:hAnsi="Arial" w:cs="Arial"/>
          <w:b/>
          <w:bCs/>
          <w:sz w:val="26"/>
          <w:szCs w:val="26"/>
        </w:rPr>
      </w:pPr>
    </w:p>
    <w:p w:rsidR="000D2831" w:rsidRPr="00810113" w:rsidRDefault="000D2831" w:rsidP="000D2831">
      <w:pPr>
        <w:jc w:val="both"/>
        <w:rPr>
          <w:rFonts w:ascii="Arial" w:hAnsi="Arial" w:cs="Arial"/>
          <w:sz w:val="22"/>
          <w:szCs w:val="22"/>
        </w:rPr>
      </w:pPr>
      <w:r w:rsidRPr="00810113">
        <w:rPr>
          <w:rFonts w:ascii="Arial" w:hAnsi="Arial" w:cs="Arial"/>
          <w:b/>
          <w:bCs/>
          <w:sz w:val="22"/>
          <w:szCs w:val="22"/>
        </w:rPr>
        <w:t xml:space="preserve">DÉCIMA </w:t>
      </w:r>
      <w:r>
        <w:rPr>
          <w:rFonts w:ascii="Arial" w:hAnsi="Arial" w:cs="Arial"/>
          <w:b/>
          <w:bCs/>
          <w:sz w:val="22"/>
          <w:szCs w:val="22"/>
        </w:rPr>
        <w:t>NOVENA</w:t>
      </w:r>
      <w:r w:rsidRPr="00810113">
        <w:rPr>
          <w:rFonts w:ascii="Arial" w:hAnsi="Arial" w:cs="Arial"/>
          <w:b/>
          <w:bCs/>
          <w:sz w:val="22"/>
          <w:szCs w:val="22"/>
        </w:rPr>
        <w:t xml:space="preserve">.- GARANTÍA DE CUMPLIMIENTO. </w:t>
      </w:r>
      <w:r w:rsidRPr="00810113">
        <w:rPr>
          <w:rFonts w:ascii="Arial" w:hAnsi="Arial" w:cs="Arial"/>
          <w:sz w:val="22"/>
          <w:szCs w:val="22"/>
        </w:rPr>
        <w:t xml:space="preserve">La garantía de cumplimiento del presente Contrato la constituirá </w:t>
      </w:r>
      <w:r w:rsidRPr="00810113">
        <w:rPr>
          <w:rFonts w:ascii="Arial" w:hAnsi="Arial" w:cs="Arial"/>
          <w:b/>
          <w:bCs/>
          <w:sz w:val="22"/>
          <w:szCs w:val="22"/>
        </w:rPr>
        <w:t xml:space="preserve">“EL </w:t>
      </w:r>
      <w:r>
        <w:rPr>
          <w:rFonts w:ascii="Arial" w:hAnsi="Arial" w:cs="Arial"/>
          <w:b/>
          <w:bCs/>
          <w:sz w:val="22"/>
          <w:szCs w:val="22"/>
        </w:rPr>
        <w:t>PRESTADOR DEL SERVICIO</w:t>
      </w:r>
      <w:r w:rsidRPr="00810113">
        <w:rPr>
          <w:rFonts w:ascii="Arial" w:hAnsi="Arial" w:cs="Arial"/>
          <w:b/>
          <w:bCs/>
          <w:sz w:val="22"/>
          <w:szCs w:val="22"/>
        </w:rPr>
        <w:t>”</w:t>
      </w:r>
      <w:r w:rsidRPr="00810113">
        <w:rPr>
          <w:rFonts w:ascii="Arial" w:hAnsi="Arial" w:cs="Arial"/>
          <w:sz w:val="22"/>
          <w:szCs w:val="22"/>
        </w:rPr>
        <w:t xml:space="preserve"> por un importe del 15% (quince por ciento) </w:t>
      </w:r>
      <w:r>
        <w:rPr>
          <w:rFonts w:ascii="Arial" w:hAnsi="Arial" w:cs="Arial"/>
          <w:sz w:val="22"/>
          <w:szCs w:val="22"/>
        </w:rPr>
        <w:t xml:space="preserve">del </w:t>
      </w:r>
      <w:r w:rsidRPr="00810113">
        <w:rPr>
          <w:rFonts w:ascii="Arial" w:hAnsi="Arial" w:cs="Arial"/>
          <w:sz w:val="22"/>
          <w:szCs w:val="22"/>
        </w:rPr>
        <w:t>importe máximo</w:t>
      </w:r>
      <w:r>
        <w:rPr>
          <w:rFonts w:ascii="Arial" w:hAnsi="Arial" w:cs="Arial"/>
          <w:sz w:val="22"/>
          <w:szCs w:val="22"/>
        </w:rPr>
        <w:t xml:space="preserve"> adjudicado</w:t>
      </w:r>
      <w:r w:rsidRPr="00810113">
        <w:rPr>
          <w:rFonts w:ascii="Arial" w:hAnsi="Arial" w:cs="Arial"/>
          <w:sz w:val="22"/>
          <w:szCs w:val="22"/>
        </w:rPr>
        <w:t xml:space="preserve"> Impuesto al Valor Agregado</w:t>
      </w:r>
      <w:r>
        <w:rPr>
          <w:rFonts w:ascii="Arial" w:hAnsi="Arial" w:cs="Arial"/>
          <w:sz w:val="22"/>
          <w:szCs w:val="22"/>
        </w:rPr>
        <w:t xml:space="preserve"> Tasa 0%</w:t>
      </w:r>
      <w:r w:rsidRPr="00810113">
        <w:rPr>
          <w:rFonts w:ascii="Arial" w:hAnsi="Arial" w:cs="Arial"/>
          <w:sz w:val="22"/>
          <w:szCs w:val="22"/>
        </w:rPr>
        <w:t xml:space="preserve">, mediante fianza, cheque certificado, cheque de caja, billete de depósito o carta de crédito, a favor de la Secretaría de Finanzas del Distrito Federal, que deberá entregar </w:t>
      </w:r>
      <w:r w:rsidRPr="00810113">
        <w:rPr>
          <w:rFonts w:ascii="Arial" w:hAnsi="Arial" w:cs="Arial"/>
          <w:b/>
          <w:bCs/>
          <w:sz w:val="22"/>
          <w:szCs w:val="22"/>
        </w:rPr>
        <w:t xml:space="preserve">“EL </w:t>
      </w:r>
      <w:r>
        <w:rPr>
          <w:rFonts w:ascii="Arial" w:hAnsi="Arial" w:cs="Arial"/>
          <w:b/>
          <w:bCs/>
          <w:sz w:val="22"/>
          <w:szCs w:val="22"/>
        </w:rPr>
        <w:t>PRESTADOR DEL SERVICIO</w:t>
      </w:r>
      <w:r w:rsidRPr="00810113">
        <w:rPr>
          <w:rFonts w:ascii="Arial" w:hAnsi="Arial" w:cs="Arial"/>
          <w:b/>
          <w:bCs/>
          <w:sz w:val="22"/>
          <w:szCs w:val="22"/>
        </w:rPr>
        <w:t>”</w:t>
      </w:r>
      <w:r w:rsidRPr="00810113">
        <w:rPr>
          <w:rFonts w:ascii="Arial" w:hAnsi="Arial" w:cs="Arial"/>
          <w:sz w:val="22"/>
          <w:szCs w:val="22"/>
        </w:rPr>
        <w:t xml:space="preserve"> a </w:t>
      </w:r>
      <w:r w:rsidRPr="00810113">
        <w:rPr>
          <w:rFonts w:ascii="Arial" w:hAnsi="Arial" w:cs="Arial"/>
          <w:b/>
          <w:bCs/>
          <w:sz w:val="22"/>
          <w:szCs w:val="22"/>
        </w:rPr>
        <w:t>“EL G.D.F.”</w:t>
      </w:r>
      <w:r w:rsidRPr="00810113">
        <w:rPr>
          <w:rFonts w:ascii="Arial" w:hAnsi="Arial" w:cs="Arial"/>
          <w:sz w:val="22"/>
          <w:szCs w:val="22"/>
        </w:rPr>
        <w:t xml:space="preserve"> a la firma del presente Contrato. Dicha garantía amparará el cumplimiento de las condiciones y obligaciones del presente instrumento legal.</w:t>
      </w:r>
    </w:p>
    <w:p w:rsidR="000D2831" w:rsidRPr="00810113" w:rsidRDefault="000D2831" w:rsidP="000D2831">
      <w:pPr>
        <w:jc w:val="both"/>
        <w:rPr>
          <w:rFonts w:ascii="Arial" w:hAnsi="Arial" w:cs="Arial"/>
          <w:sz w:val="22"/>
          <w:szCs w:val="22"/>
        </w:rPr>
      </w:pPr>
      <w:r w:rsidRPr="00810113">
        <w:rPr>
          <w:rFonts w:ascii="Arial" w:hAnsi="Arial" w:cs="Arial"/>
          <w:sz w:val="22"/>
          <w:szCs w:val="22"/>
        </w:rPr>
        <w:t xml:space="preserve">En caso de que </w:t>
      </w:r>
      <w:r w:rsidRPr="00810113">
        <w:rPr>
          <w:rFonts w:ascii="Arial" w:hAnsi="Arial" w:cs="Arial"/>
          <w:b/>
          <w:bCs/>
          <w:sz w:val="22"/>
          <w:szCs w:val="22"/>
        </w:rPr>
        <w:t xml:space="preserve">“EL </w:t>
      </w:r>
      <w:r>
        <w:rPr>
          <w:rFonts w:ascii="Arial" w:hAnsi="Arial" w:cs="Arial"/>
          <w:b/>
          <w:bCs/>
          <w:sz w:val="22"/>
          <w:szCs w:val="22"/>
        </w:rPr>
        <w:t>PRESTADOR DEL SERVICIO</w:t>
      </w:r>
      <w:r w:rsidRPr="00810113">
        <w:rPr>
          <w:rFonts w:ascii="Arial" w:hAnsi="Arial" w:cs="Arial"/>
          <w:b/>
          <w:bCs/>
          <w:sz w:val="22"/>
          <w:szCs w:val="22"/>
        </w:rPr>
        <w:t>”</w:t>
      </w:r>
      <w:r w:rsidRPr="00810113">
        <w:rPr>
          <w:rFonts w:ascii="Arial" w:hAnsi="Arial" w:cs="Arial"/>
          <w:sz w:val="22"/>
          <w:szCs w:val="22"/>
        </w:rPr>
        <w:t xml:space="preserve"> presente fianza ésta deberá ser expedida por Institución debidamente autorizada en términos de la Ley Federal de Instituciones de Fianzas, a favor de la Secretaría de Finanzas del Distrito Federal, e incluir en su texto que la fianza se expide de conformidad con lo estipulado en la Ley de Adquisiciones para el Distrito Federal, para garantizar por </w:t>
      </w:r>
      <w:r w:rsidRPr="00810113">
        <w:rPr>
          <w:rFonts w:ascii="Arial" w:hAnsi="Arial" w:cs="Arial"/>
          <w:b/>
          <w:bCs/>
          <w:sz w:val="22"/>
          <w:szCs w:val="22"/>
        </w:rPr>
        <w:t xml:space="preserve">“EL </w:t>
      </w:r>
      <w:r>
        <w:rPr>
          <w:rFonts w:ascii="Arial" w:hAnsi="Arial" w:cs="Arial"/>
          <w:b/>
          <w:bCs/>
          <w:sz w:val="22"/>
          <w:szCs w:val="22"/>
        </w:rPr>
        <w:t>PRESTADOR DEL SERVICIO</w:t>
      </w:r>
      <w:r w:rsidRPr="00810113">
        <w:rPr>
          <w:rFonts w:ascii="Arial" w:hAnsi="Arial" w:cs="Arial"/>
          <w:b/>
          <w:bCs/>
          <w:sz w:val="22"/>
          <w:szCs w:val="22"/>
        </w:rPr>
        <w:t>”</w:t>
      </w:r>
      <w:r w:rsidRPr="00810113">
        <w:rPr>
          <w:rFonts w:ascii="Arial" w:hAnsi="Arial" w:cs="Arial"/>
          <w:sz w:val="22"/>
          <w:szCs w:val="22"/>
        </w:rPr>
        <w:t>, el fiel y exacto cumplimiento del Contrato, debiendo agregar en la póliza el R.F.C., domicilio fiscal (Calle, Colonia, Delegación y C.P.), número y objeto del Contrato, la fecha de su formalización, el importe del Contrato (número y letra) sin incluir I.V.A., nombre y cargo de quien la firma, así como las partes que celebran el Contrato, y como declaración de la Compañía Afianzadora el siguiente texto:</w:t>
      </w:r>
    </w:p>
    <w:p w:rsidR="000D2831" w:rsidRPr="00810113" w:rsidRDefault="000D2831" w:rsidP="000D2831">
      <w:pPr>
        <w:jc w:val="both"/>
        <w:rPr>
          <w:rFonts w:ascii="Arial" w:hAnsi="Arial" w:cs="Arial"/>
          <w:iCs/>
          <w:sz w:val="22"/>
          <w:szCs w:val="22"/>
        </w:rPr>
      </w:pPr>
    </w:p>
    <w:p w:rsidR="000D2831" w:rsidRPr="00810113" w:rsidRDefault="000D2831" w:rsidP="000D2831">
      <w:pPr>
        <w:jc w:val="both"/>
        <w:rPr>
          <w:rFonts w:ascii="Arial" w:hAnsi="Arial" w:cs="Arial"/>
          <w:iCs/>
          <w:sz w:val="22"/>
          <w:szCs w:val="22"/>
        </w:rPr>
      </w:pPr>
      <w:r w:rsidRPr="00810113">
        <w:rPr>
          <w:rFonts w:ascii="Arial" w:hAnsi="Arial" w:cs="Arial"/>
          <w:iCs/>
          <w:sz w:val="22"/>
          <w:szCs w:val="22"/>
        </w:rPr>
        <w:t xml:space="preserve">“Esta fianza estará en vigor desde la fecha de su expedición y durante la substanciación de todos los recursos legales o juicios que se interpongan hasta que se dicte resolución definitiva por autoridad competente. La cancelación de esta Fianza será hasta que </w:t>
      </w:r>
      <w:r w:rsidRPr="00810113">
        <w:rPr>
          <w:rFonts w:ascii="Arial" w:hAnsi="Arial" w:cs="Arial"/>
          <w:b/>
          <w:bCs/>
          <w:iCs/>
          <w:sz w:val="22"/>
          <w:szCs w:val="22"/>
        </w:rPr>
        <w:t>“EL G.D.F.”,</w:t>
      </w:r>
      <w:r w:rsidRPr="00810113">
        <w:rPr>
          <w:rFonts w:ascii="Arial" w:hAnsi="Arial" w:cs="Arial"/>
          <w:iCs/>
          <w:sz w:val="22"/>
          <w:szCs w:val="22"/>
        </w:rPr>
        <w:t xml:space="preserve"> a través de la Dirección de Administración, otorgue su autorización expresa y por escrito para su cancelación, una vez que el fiado haya cumplido con todas las obligaciones que se deriven del Contrato.”</w:t>
      </w:r>
    </w:p>
    <w:p w:rsidR="000D2831" w:rsidRPr="00810113" w:rsidRDefault="000D2831" w:rsidP="000D2831">
      <w:pPr>
        <w:jc w:val="both"/>
        <w:rPr>
          <w:rFonts w:ascii="Arial" w:hAnsi="Arial" w:cs="Arial"/>
          <w:iCs/>
          <w:sz w:val="22"/>
          <w:szCs w:val="22"/>
        </w:rPr>
      </w:pPr>
    </w:p>
    <w:p w:rsidR="000D2831" w:rsidRPr="00810113" w:rsidRDefault="000D2831" w:rsidP="000D2831">
      <w:pPr>
        <w:jc w:val="both"/>
        <w:rPr>
          <w:rFonts w:ascii="Arial" w:hAnsi="Arial" w:cs="Arial"/>
          <w:iCs/>
          <w:sz w:val="22"/>
          <w:szCs w:val="22"/>
        </w:rPr>
      </w:pPr>
      <w:r w:rsidRPr="00810113">
        <w:rPr>
          <w:rFonts w:ascii="Arial" w:hAnsi="Arial" w:cs="Arial"/>
          <w:iCs/>
          <w:sz w:val="22"/>
          <w:szCs w:val="22"/>
        </w:rPr>
        <w:t xml:space="preserve">“Que la Institución Afianzadora, acepta expresamente continuar garantizando el crédito a que esta póliza se refiere, aún en el caso en que se otorguen prórrogas o esperas a </w:t>
      </w:r>
      <w:r w:rsidRPr="00810113">
        <w:rPr>
          <w:rFonts w:ascii="Arial" w:hAnsi="Arial" w:cs="Arial"/>
          <w:b/>
          <w:bCs/>
          <w:sz w:val="22"/>
          <w:szCs w:val="22"/>
        </w:rPr>
        <w:t xml:space="preserve">“EL </w:t>
      </w:r>
      <w:r>
        <w:rPr>
          <w:rFonts w:ascii="Arial" w:hAnsi="Arial" w:cs="Arial"/>
          <w:b/>
          <w:bCs/>
          <w:sz w:val="22"/>
          <w:szCs w:val="22"/>
        </w:rPr>
        <w:lastRenderedPageBreak/>
        <w:t>PRESTADOR DEL SERVICIO</w:t>
      </w:r>
      <w:r w:rsidRPr="00810113">
        <w:rPr>
          <w:rFonts w:ascii="Arial" w:hAnsi="Arial" w:cs="Arial"/>
          <w:b/>
          <w:bCs/>
          <w:sz w:val="22"/>
          <w:szCs w:val="22"/>
        </w:rPr>
        <w:t>”</w:t>
      </w:r>
      <w:r w:rsidRPr="00810113">
        <w:rPr>
          <w:rFonts w:ascii="Arial" w:hAnsi="Arial" w:cs="Arial"/>
          <w:sz w:val="22"/>
          <w:szCs w:val="22"/>
        </w:rPr>
        <w:t xml:space="preserve"> </w:t>
      </w:r>
      <w:r w:rsidRPr="00810113">
        <w:rPr>
          <w:rFonts w:ascii="Arial" w:hAnsi="Arial" w:cs="Arial"/>
          <w:iCs/>
          <w:sz w:val="22"/>
          <w:szCs w:val="22"/>
        </w:rPr>
        <w:t>para el cumplimiento de las obligaciones que se afianzan; y cualquier reclamación con cargo a esta fianza; para que sea procedente deberá ser presentada por escrito, en nuestras oficinas principales o sucursales.”</w:t>
      </w:r>
    </w:p>
    <w:p w:rsidR="000D2831" w:rsidRPr="00810113" w:rsidRDefault="000D2831" w:rsidP="000D2831">
      <w:pPr>
        <w:jc w:val="both"/>
        <w:rPr>
          <w:rFonts w:ascii="Arial" w:hAnsi="Arial" w:cs="Arial"/>
          <w:iCs/>
          <w:sz w:val="22"/>
          <w:szCs w:val="22"/>
        </w:rPr>
      </w:pPr>
    </w:p>
    <w:p w:rsidR="000D2831" w:rsidRPr="00810113" w:rsidRDefault="000D2831" w:rsidP="000D2831">
      <w:pPr>
        <w:jc w:val="both"/>
        <w:rPr>
          <w:rFonts w:ascii="Arial" w:hAnsi="Arial" w:cs="Arial"/>
          <w:iCs/>
          <w:sz w:val="22"/>
          <w:szCs w:val="22"/>
        </w:rPr>
      </w:pPr>
      <w:r w:rsidRPr="00810113">
        <w:rPr>
          <w:rFonts w:ascii="Arial" w:hAnsi="Arial" w:cs="Arial"/>
          <w:iCs/>
          <w:sz w:val="22"/>
          <w:szCs w:val="22"/>
        </w:rPr>
        <w:t>“Que la Institución Afianzadora, acepta el procedimiento de cobro de acuerdo a lo establecido en los artículos 93, 94, 95, 118 y 128 de la Ley Federal de Instituciones de Fianzas y al efecto la Institución Afianzadora pagará en términos de la Ley citada”.</w:t>
      </w:r>
    </w:p>
    <w:p w:rsidR="000D2831" w:rsidRDefault="000D2831" w:rsidP="000D2831"/>
    <w:p w:rsidR="000D2831" w:rsidRPr="00547581" w:rsidRDefault="000D2831" w:rsidP="000D2831">
      <w:pPr>
        <w:pStyle w:val="Textoindependiente"/>
        <w:rPr>
          <w:rFonts w:cs="Arial"/>
          <w:b w:val="0"/>
          <w:sz w:val="22"/>
          <w:szCs w:val="22"/>
        </w:rPr>
      </w:pPr>
      <w:r w:rsidRPr="00547581">
        <w:rPr>
          <w:rFonts w:cs="Arial"/>
          <w:b w:val="0"/>
          <w:sz w:val="22"/>
          <w:szCs w:val="22"/>
        </w:rPr>
        <w:t xml:space="preserve">En el supuesto de que el monto originalmente pactado en el presente Contrato se modifique, en términos de la Cláusula </w:t>
      </w:r>
      <w:r>
        <w:rPr>
          <w:rFonts w:cs="Arial"/>
          <w:b w:val="0"/>
          <w:sz w:val="22"/>
          <w:szCs w:val="22"/>
        </w:rPr>
        <w:t>Sexta</w:t>
      </w:r>
      <w:r w:rsidRPr="00547581">
        <w:rPr>
          <w:rFonts w:cs="Arial"/>
          <w:b w:val="0"/>
          <w:sz w:val="22"/>
          <w:szCs w:val="22"/>
        </w:rPr>
        <w:t xml:space="preserve">, </w:t>
      </w:r>
      <w:r w:rsidRPr="004D069F">
        <w:rPr>
          <w:rFonts w:cs="Arial"/>
          <w:bCs/>
          <w:sz w:val="22"/>
          <w:szCs w:val="22"/>
        </w:rPr>
        <w:t>“</w:t>
      </w:r>
      <w:r w:rsidRPr="000D2831">
        <w:rPr>
          <w:rFonts w:cs="Arial"/>
          <w:bCs/>
          <w:sz w:val="22"/>
          <w:szCs w:val="22"/>
        </w:rPr>
        <w:t>EL PRESTADOR DEL SERVICIO</w:t>
      </w:r>
      <w:r w:rsidRPr="004D069F">
        <w:rPr>
          <w:rFonts w:cs="Arial"/>
          <w:bCs/>
          <w:sz w:val="22"/>
          <w:szCs w:val="22"/>
        </w:rPr>
        <w:t>”</w:t>
      </w:r>
      <w:r w:rsidRPr="00547581">
        <w:rPr>
          <w:rFonts w:cs="Arial"/>
          <w:b w:val="0"/>
          <w:bCs/>
          <w:sz w:val="22"/>
          <w:szCs w:val="22"/>
        </w:rPr>
        <w:t xml:space="preserve"> </w:t>
      </w:r>
      <w:r w:rsidRPr="00547581">
        <w:rPr>
          <w:rFonts w:cs="Arial"/>
          <w:b w:val="0"/>
          <w:sz w:val="22"/>
          <w:szCs w:val="22"/>
        </w:rPr>
        <w:t>se obliga a modificar la garantía de cumplimiento, en los términos previstos por el artículo 65 de la Ley de Adquisiciones para el Distrito Federal y 61 de su Reglamento.</w:t>
      </w:r>
    </w:p>
    <w:p w:rsidR="000D2831" w:rsidRPr="00547581" w:rsidRDefault="000D2831" w:rsidP="000D2831">
      <w:pPr>
        <w:pStyle w:val="Textoindependiente"/>
        <w:rPr>
          <w:rFonts w:cs="Arial"/>
          <w:b w:val="0"/>
          <w:sz w:val="16"/>
          <w:szCs w:val="16"/>
        </w:rPr>
      </w:pPr>
    </w:p>
    <w:p w:rsidR="000D2831" w:rsidRPr="00547581" w:rsidRDefault="000D2831" w:rsidP="000D2831">
      <w:pPr>
        <w:pStyle w:val="Textoindependiente"/>
        <w:rPr>
          <w:rFonts w:cs="Arial"/>
          <w:b w:val="0"/>
          <w:bCs/>
          <w:sz w:val="22"/>
          <w:szCs w:val="22"/>
        </w:rPr>
      </w:pPr>
      <w:r w:rsidRPr="004D069F">
        <w:rPr>
          <w:rFonts w:cs="Arial"/>
          <w:bCs/>
          <w:sz w:val="22"/>
          <w:szCs w:val="22"/>
        </w:rPr>
        <w:t>“</w:t>
      </w:r>
      <w:r w:rsidRPr="000D2831">
        <w:rPr>
          <w:rFonts w:cs="Arial"/>
          <w:bCs/>
          <w:sz w:val="22"/>
          <w:szCs w:val="22"/>
        </w:rPr>
        <w:t>EL PRESTADOR DEL SERVICIO</w:t>
      </w:r>
      <w:r w:rsidRPr="004D069F">
        <w:rPr>
          <w:rFonts w:cs="Arial"/>
          <w:bCs/>
          <w:sz w:val="22"/>
          <w:szCs w:val="22"/>
        </w:rPr>
        <w:t xml:space="preserve">” </w:t>
      </w:r>
      <w:r w:rsidRPr="00547581">
        <w:rPr>
          <w:rFonts w:cs="Arial"/>
          <w:b w:val="0"/>
          <w:sz w:val="22"/>
          <w:szCs w:val="22"/>
        </w:rPr>
        <w:t xml:space="preserve">se obliga a mantener vigente dicha garantía por el tiempo de vigencia del presente Contrato o hasta que se le hubiese comunicado la terminación anticipada del Contrato y sólo será cancelada mediante autorización por escrito de </w:t>
      </w:r>
      <w:r w:rsidRPr="00297B39">
        <w:rPr>
          <w:rFonts w:cs="Arial"/>
          <w:bCs/>
          <w:sz w:val="22"/>
          <w:szCs w:val="22"/>
        </w:rPr>
        <w:t>“EL G.D.F”.</w:t>
      </w:r>
    </w:p>
    <w:p w:rsidR="000D2831" w:rsidRPr="00547581" w:rsidRDefault="000D2831" w:rsidP="000D2831">
      <w:pPr>
        <w:pStyle w:val="Textoindependiente"/>
        <w:rPr>
          <w:rFonts w:cs="Arial"/>
          <w:b w:val="0"/>
          <w:bCs/>
          <w:sz w:val="16"/>
          <w:szCs w:val="16"/>
        </w:rPr>
      </w:pPr>
    </w:p>
    <w:p w:rsidR="000D2831" w:rsidRPr="00547581" w:rsidRDefault="000D2831" w:rsidP="000D2831">
      <w:pPr>
        <w:pStyle w:val="Textoindependiente"/>
        <w:rPr>
          <w:rFonts w:cs="Arial"/>
          <w:b w:val="0"/>
          <w:sz w:val="22"/>
          <w:szCs w:val="22"/>
        </w:rPr>
      </w:pPr>
      <w:r w:rsidRPr="00547581">
        <w:rPr>
          <w:rFonts w:cs="Arial"/>
          <w:b w:val="0"/>
          <w:sz w:val="22"/>
          <w:szCs w:val="22"/>
        </w:rPr>
        <w:t xml:space="preserve">Una vez que se haya dado cumplimiento a las obligaciones que garantiza la fianza de cumplimiento, motivo del presente contrato, a petición expresa de </w:t>
      </w:r>
      <w:r w:rsidRPr="00B14589">
        <w:rPr>
          <w:rFonts w:cs="Arial"/>
          <w:bCs/>
          <w:sz w:val="22"/>
          <w:szCs w:val="22"/>
        </w:rPr>
        <w:t>“</w:t>
      </w:r>
      <w:r w:rsidRPr="000D2831">
        <w:rPr>
          <w:rFonts w:cs="Arial"/>
          <w:bCs/>
          <w:sz w:val="22"/>
          <w:szCs w:val="22"/>
        </w:rPr>
        <w:t>EL PRESTADOR DEL SERVICIO</w:t>
      </w:r>
      <w:r w:rsidRPr="00B14589">
        <w:rPr>
          <w:rFonts w:cs="Arial"/>
          <w:bCs/>
          <w:sz w:val="22"/>
          <w:szCs w:val="22"/>
        </w:rPr>
        <w:t>”</w:t>
      </w:r>
      <w:r w:rsidRPr="00547581">
        <w:rPr>
          <w:rFonts w:cs="Arial"/>
          <w:b w:val="0"/>
          <w:sz w:val="22"/>
          <w:szCs w:val="22"/>
          <w:lang w:val="es-MX"/>
        </w:rPr>
        <w:t>,</w:t>
      </w:r>
      <w:r w:rsidRPr="00547581">
        <w:rPr>
          <w:rFonts w:cs="Arial"/>
          <w:b w:val="0"/>
          <w:sz w:val="22"/>
          <w:szCs w:val="22"/>
        </w:rPr>
        <w:t xml:space="preserve"> dicha fianza será devuelta previa liberación por escrito que para tal efecto emita</w:t>
      </w:r>
      <w:r>
        <w:rPr>
          <w:rFonts w:cs="Arial"/>
          <w:b w:val="0"/>
          <w:sz w:val="22"/>
          <w:szCs w:val="22"/>
        </w:rPr>
        <w:t>n</w:t>
      </w:r>
      <w:r w:rsidRPr="00547581">
        <w:rPr>
          <w:rFonts w:cs="Arial"/>
          <w:b w:val="0"/>
          <w:sz w:val="22"/>
          <w:szCs w:val="22"/>
        </w:rPr>
        <w:t xml:space="preserve"> la</w:t>
      </w:r>
      <w:r>
        <w:rPr>
          <w:rFonts w:cs="Arial"/>
          <w:b w:val="0"/>
          <w:sz w:val="22"/>
          <w:szCs w:val="22"/>
        </w:rPr>
        <w:t xml:space="preserve"> </w:t>
      </w:r>
      <w:r w:rsidRPr="000D2831">
        <w:rPr>
          <w:rFonts w:cs="Arial"/>
          <w:b w:val="0"/>
          <w:sz w:val="22"/>
          <w:szCs w:val="22"/>
        </w:rPr>
        <w:t>Dirección Ejecutiva de Proyectos Especiales y la Dirección de Planeación Institucional y Desarrollo Territorial</w:t>
      </w:r>
      <w:r w:rsidRPr="00547581">
        <w:rPr>
          <w:rFonts w:cs="Arial"/>
          <w:b w:val="0"/>
          <w:sz w:val="22"/>
          <w:szCs w:val="22"/>
        </w:rPr>
        <w:t>.</w:t>
      </w:r>
    </w:p>
    <w:p w:rsidR="000D2831" w:rsidRPr="00547581" w:rsidRDefault="000D2831" w:rsidP="000D2831">
      <w:pPr>
        <w:pStyle w:val="Textoindependiente"/>
        <w:rPr>
          <w:rFonts w:cs="Arial"/>
          <w:b w:val="0"/>
          <w:sz w:val="16"/>
          <w:szCs w:val="16"/>
        </w:rPr>
      </w:pPr>
    </w:p>
    <w:p w:rsidR="000D2831" w:rsidRPr="00547581" w:rsidRDefault="000D2831" w:rsidP="000D2831">
      <w:pPr>
        <w:pStyle w:val="Textoindependiente210"/>
        <w:tabs>
          <w:tab w:val="clear" w:pos="720"/>
          <w:tab w:val="clear" w:pos="1440"/>
          <w:tab w:val="left" w:pos="0"/>
        </w:tabs>
        <w:ind w:left="0" w:firstLine="0"/>
        <w:rPr>
          <w:rFonts w:cs="Arial"/>
          <w:b w:val="0"/>
          <w:sz w:val="22"/>
          <w:szCs w:val="22"/>
          <w:lang w:val="es-ES"/>
        </w:rPr>
      </w:pPr>
      <w:r w:rsidRPr="00547581">
        <w:rPr>
          <w:rFonts w:cs="Arial"/>
          <w:b w:val="0"/>
          <w:sz w:val="22"/>
          <w:szCs w:val="22"/>
          <w:lang w:val="es-ES"/>
        </w:rPr>
        <w:t xml:space="preserve">Si al término de la vigencia de este Contrato, resultare algún tipo de responsabilidad cuantificable en dinero a cargo de </w:t>
      </w:r>
      <w:r w:rsidRPr="00843EE1">
        <w:rPr>
          <w:rFonts w:cs="Arial"/>
          <w:sz w:val="22"/>
          <w:szCs w:val="22"/>
        </w:rPr>
        <w:t>“</w:t>
      </w:r>
      <w:r w:rsidRPr="000D2831">
        <w:rPr>
          <w:rFonts w:cs="Arial"/>
          <w:bCs/>
          <w:sz w:val="22"/>
          <w:szCs w:val="22"/>
        </w:rPr>
        <w:t>EL PRESTADOR DEL SERVICIO</w:t>
      </w:r>
      <w:r w:rsidRPr="00843EE1">
        <w:rPr>
          <w:rFonts w:cs="Arial"/>
          <w:sz w:val="22"/>
          <w:szCs w:val="22"/>
        </w:rPr>
        <w:t>”</w:t>
      </w:r>
      <w:r w:rsidRPr="00547581">
        <w:rPr>
          <w:rFonts w:cs="Arial"/>
          <w:b w:val="0"/>
          <w:sz w:val="22"/>
          <w:szCs w:val="22"/>
          <w:lang w:val="es-ES"/>
        </w:rPr>
        <w:t xml:space="preserve">, derivada de deficiencias en los </w:t>
      </w:r>
      <w:r>
        <w:rPr>
          <w:rFonts w:cs="Arial"/>
          <w:b w:val="0"/>
          <w:sz w:val="22"/>
          <w:szCs w:val="22"/>
          <w:lang w:val="es-ES"/>
        </w:rPr>
        <w:t>servicios</w:t>
      </w:r>
      <w:r w:rsidRPr="00547581">
        <w:rPr>
          <w:rFonts w:cs="Arial"/>
          <w:b w:val="0"/>
          <w:sz w:val="22"/>
          <w:szCs w:val="22"/>
          <w:lang w:val="es-ES"/>
        </w:rPr>
        <w:t>, materia de este Contrato o por cualquier otra causa, sus importes se deducirán del saldo de las facturas vencidas a su favor, pero si no las hubiera,</w:t>
      </w:r>
      <w:r w:rsidRPr="00547581">
        <w:rPr>
          <w:rFonts w:cs="Arial"/>
          <w:b w:val="0"/>
          <w:bCs/>
          <w:sz w:val="22"/>
          <w:szCs w:val="22"/>
          <w:lang w:val="es-ES"/>
        </w:rPr>
        <w:t xml:space="preserve"> </w:t>
      </w:r>
      <w:r w:rsidRPr="00843EE1">
        <w:rPr>
          <w:rFonts w:cs="Arial"/>
          <w:bCs/>
          <w:sz w:val="22"/>
          <w:szCs w:val="22"/>
          <w:lang w:val="es-ES"/>
        </w:rPr>
        <w:t>“EL G.D.F”</w:t>
      </w:r>
      <w:r w:rsidRPr="00547581">
        <w:rPr>
          <w:rFonts w:cs="Arial"/>
          <w:b w:val="0"/>
          <w:bCs/>
          <w:sz w:val="22"/>
          <w:szCs w:val="22"/>
          <w:lang w:val="es-ES"/>
        </w:rPr>
        <w:t xml:space="preserve"> </w:t>
      </w:r>
      <w:r w:rsidRPr="00547581">
        <w:rPr>
          <w:rFonts w:cs="Arial"/>
          <w:b w:val="0"/>
          <w:sz w:val="22"/>
          <w:szCs w:val="22"/>
          <w:lang w:val="es-ES"/>
        </w:rPr>
        <w:t xml:space="preserve">hará efectiva la garantía a que se refiere la presente Cláusula y sin perjuicio del ejercicio de las acciones legales que </w:t>
      </w:r>
      <w:r w:rsidRPr="00843EE1">
        <w:rPr>
          <w:rFonts w:cs="Arial"/>
          <w:bCs/>
          <w:sz w:val="22"/>
          <w:szCs w:val="22"/>
          <w:lang w:val="es-ES"/>
        </w:rPr>
        <w:t>“EL G.D.F</w:t>
      </w:r>
      <w:r w:rsidRPr="00843EE1">
        <w:rPr>
          <w:rFonts w:cs="Arial"/>
          <w:sz w:val="22"/>
          <w:szCs w:val="22"/>
          <w:lang w:val="es-ES"/>
        </w:rPr>
        <w:t>”</w:t>
      </w:r>
      <w:r w:rsidRPr="00547581">
        <w:rPr>
          <w:rFonts w:cs="Arial"/>
          <w:b w:val="0"/>
          <w:sz w:val="22"/>
          <w:szCs w:val="22"/>
          <w:lang w:val="es-ES"/>
        </w:rPr>
        <w:t xml:space="preserve"> considere pertinentes.</w:t>
      </w:r>
    </w:p>
    <w:p w:rsidR="000D2831" w:rsidRPr="00547581" w:rsidRDefault="000D2831" w:rsidP="000D2831">
      <w:pPr>
        <w:pStyle w:val="Textoindependiente210"/>
        <w:tabs>
          <w:tab w:val="clear" w:pos="720"/>
          <w:tab w:val="clear" w:pos="1440"/>
          <w:tab w:val="left" w:pos="0"/>
        </w:tabs>
        <w:ind w:left="0" w:firstLine="0"/>
        <w:rPr>
          <w:rFonts w:cs="Arial"/>
          <w:b w:val="0"/>
          <w:sz w:val="16"/>
          <w:szCs w:val="16"/>
          <w:lang w:val="es-ES"/>
        </w:rPr>
      </w:pPr>
    </w:p>
    <w:p w:rsidR="00995693" w:rsidRPr="000D2831" w:rsidRDefault="000D2831" w:rsidP="000D2831">
      <w:pPr>
        <w:jc w:val="both"/>
        <w:rPr>
          <w:rFonts w:ascii="Arial" w:hAnsi="Arial"/>
        </w:rPr>
      </w:pPr>
      <w:r w:rsidRPr="000D2831">
        <w:rPr>
          <w:rFonts w:ascii="Arial" w:hAnsi="Arial" w:cs="Arial"/>
          <w:b/>
          <w:bCs/>
          <w:sz w:val="22"/>
          <w:szCs w:val="22"/>
        </w:rPr>
        <w:t>“EL G.D.F.”,</w:t>
      </w:r>
      <w:r w:rsidRPr="00B34105">
        <w:rPr>
          <w:rFonts w:cs="Arial"/>
          <w:sz w:val="22"/>
          <w:szCs w:val="22"/>
        </w:rPr>
        <w:t xml:space="preserve"> </w:t>
      </w:r>
      <w:r w:rsidRPr="000D2831">
        <w:rPr>
          <w:rFonts w:ascii="Arial" w:hAnsi="Arial" w:cs="Arial"/>
          <w:sz w:val="22"/>
          <w:szCs w:val="22"/>
        </w:rPr>
        <w:t xml:space="preserve">revisará la autenticidad de la póliza de fianza, mediante consulta directa </w:t>
      </w:r>
      <w:r>
        <w:rPr>
          <w:rFonts w:ascii="Arial" w:hAnsi="Arial" w:cs="Arial"/>
          <w:sz w:val="22"/>
          <w:szCs w:val="22"/>
        </w:rPr>
        <w:t xml:space="preserve">en </w:t>
      </w:r>
      <w:r w:rsidRPr="000D2831">
        <w:rPr>
          <w:rFonts w:ascii="Arial" w:hAnsi="Arial" w:cs="Arial"/>
          <w:sz w:val="22"/>
          <w:szCs w:val="22"/>
        </w:rPr>
        <w:t xml:space="preserve">el dispositivo de validación de fianzas instaurado en la página de internet </w:t>
      </w:r>
      <w:hyperlink r:id="rId9" w:history="1">
        <w:r w:rsidRPr="000D2831">
          <w:rPr>
            <w:rFonts w:ascii="Arial" w:hAnsi="Arial"/>
          </w:rPr>
          <w:t>www.afianza.com.mx</w:t>
        </w:r>
      </w:hyperlink>
      <w:r w:rsidRPr="000D2831">
        <w:rPr>
          <w:rFonts w:ascii="Arial" w:hAnsi="Arial" w:cs="Arial"/>
          <w:sz w:val="22"/>
          <w:szCs w:val="22"/>
        </w:rPr>
        <w:t>, conforme al Circular número CG/029/2009 de fecha 23 de junio de 2009, emitida por el Contralor General del Distrito Federal.</w:t>
      </w:r>
    </w:p>
    <w:p w:rsidR="00995693" w:rsidRPr="00D74BDC" w:rsidRDefault="00995693" w:rsidP="00995693">
      <w:pPr>
        <w:jc w:val="both"/>
        <w:rPr>
          <w:rFonts w:ascii="Arial" w:hAnsi="Arial" w:cs="Arial"/>
          <w:b/>
          <w:bCs/>
          <w:sz w:val="26"/>
          <w:szCs w:val="26"/>
        </w:rPr>
      </w:pPr>
    </w:p>
    <w:p w:rsidR="00995693" w:rsidRDefault="00995693" w:rsidP="00995693">
      <w:pPr>
        <w:jc w:val="both"/>
        <w:rPr>
          <w:rFonts w:ascii="Arial" w:hAnsi="Arial" w:cs="Arial"/>
          <w:sz w:val="22"/>
          <w:szCs w:val="22"/>
        </w:rPr>
      </w:pPr>
      <w:r>
        <w:rPr>
          <w:rFonts w:ascii="Arial" w:hAnsi="Arial" w:cs="Arial"/>
          <w:b/>
          <w:bCs/>
          <w:sz w:val="22"/>
          <w:szCs w:val="22"/>
        </w:rPr>
        <w:t xml:space="preserve">VIGÉSIMA.- JURISDICCIÓN. </w:t>
      </w:r>
      <w:r>
        <w:rPr>
          <w:rFonts w:ascii="Arial" w:hAnsi="Arial" w:cs="Arial"/>
          <w:sz w:val="22"/>
          <w:szCs w:val="22"/>
        </w:rPr>
        <w:t xml:space="preserve">Para la interpretación y cumplimiento del presente Contrato, así como, para todo aquello que no esté expresamente previsto en el mismo, las partes convienen en someterse a las disposiciones establecidas en la Ley de Adquisiciones para el Distrito Federal, en su Reglamento y a las contenidas en el Código Civil para el Distrito Federal, por lo que en caso de controversia las partes aceptan someterse a la Jurisdicción de los Tribunales del Fuero Común competentes en </w:t>
      </w:r>
      <w:r w:rsidR="00EE12B6">
        <w:rPr>
          <w:rFonts w:ascii="Arial" w:hAnsi="Arial" w:cs="Arial"/>
          <w:sz w:val="22"/>
          <w:szCs w:val="22"/>
        </w:rPr>
        <w:t>la Ciudad de México</w:t>
      </w:r>
      <w:r>
        <w:rPr>
          <w:rFonts w:ascii="Arial" w:hAnsi="Arial" w:cs="Arial"/>
          <w:sz w:val="22"/>
          <w:szCs w:val="22"/>
        </w:rPr>
        <w:t>, renunciando al fuero que pudiera corresponderles por razón de su domicilio presente o futuro o por cualquier otra causa.</w:t>
      </w:r>
    </w:p>
    <w:p w:rsidR="0008493D" w:rsidRPr="00D74BDC" w:rsidRDefault="0008493D" w:rsidP="0008493D">
      <w:pPr>
        <w:jc w:val="both"/>
        <w:rPr>
          <w:rFonts w:ascii="Arial" w:hAnsi="Arial" w:cs="Arial"/>
          <w:sz w:val="26"/>
          <w:szCs w:val="26"/>
        </w:rPr>
      </w:pPr>
    </w:p>
    <w:p w:rsidR="0008493D" w:rsidRDefault="0008493D" w:rsidP="00380259">
      <w:pPr>
        <w:pStyle w:val="Textoindependiente2"/>
        <w:spacing w:after="0" w:line="240" w:lineRule="auto"/>
        <w:ind w:right="-34"/>
        <w:jc w:val="both"/>
        <w:rPr>
          <w:rFonts w:ascii="Arial" w:hAnsi="Arial" w:cs="Arial"/>
          <w:sz w:val="22"/>
          <w:szCs w:val="22"/>
          <w:lang w:val="es-ES" w:eastAsia="es-ES"/>
        </w:rPr>
      </w:pPr>
      <w:r w:rsidRPr="00160DF8">
        <w:rPr>
          <w:rFonts w:ascii="Arial" w:hAnsi="Arial" w:cs="Arial"/>
          <w:sz w:val="22"/>
          <w:szCs w:val="22"/>
          <w:lang w:val="es-ES" w:eastAsia="es-ES"/>
        </w:rPr>
        <w:t xml:space="preserve">Enteradas las partes del contenido y alcance legal de este Contrato que celebran, lo ratifican y firman al calce y al margen, en </w:t>
      </w:r>
      <w:r w:rsidR="007B1D2B">
        <w:rPr>
          <w:rFonts w:ascii="Arial" w:hAnsi="Arial" w:cs="Arial"/>
          <w:sz w:val="22"/>
          <w:szCs w:val="22"/>
          <w:lang w:val="es-ES" w:eastAsia="es-ES"/>
        </w:rPr>
        <w:t>6</w:t>
      </w:r>
      <w:r w:rsidRPr="00160DF8">
        <w:rPr>
          <w:rFonts w:ascii="Arial" w:hAnsi="Arial" w:cs="Arial"/>
          <w:sz w:val="22"/>
          <w:szCs w:val="22"/>
          <w:lang w:val="es-ES" w:eastAsia="es-ES"/>
        </w:rPr>
        <w:t xml:space="preserve"> (</w:t>
      </w:r>
      <w:r w:rsidR="0033663D">
        <w:rPr>
          <w:rFonts w:ascii="Arial" w:hAnsi="Arial" w:cs="Arial"/>
          <w:sz w:val="22"/>
          <w:szCs w:val="22"/>
          <w:lang w:val="es-ES" w:eastAsia="es-ES"/>
        </w:rPr>
        <w:t>seis</w:t>
      </w:r>
      <w:r w:rsidRPr="00160DF8">
        <w:rPr>
          <w:rFonts w:ascii="Arial" w:hAnsi="Arial" w:cs="Arial"/>
          <w:sz w:val="22"/>
          <w:szCs w:val="22"/>
          <w:lang w:val="es-ES" w:eastAsia="es-ES"/>
        </w:rPr>
        <w:t xml:space="preserve">) tantos como manifestación de su voluntad, en </w:t>
      </w:r>
      <w:r w:rsidR="00EE12B6">
        <w:rPr>
          <w:rFonts w:ascii="Arial" w:hAnsi="Arial" w:cs="Arial"/>
          <w:sz w:val="22"/>
          <w:szCs w:val="22"/>
          <w:lang w:val="es-ES" w:eastAsia="es-ES"/>
        </w:rPr>
        <w:t>la Ciudad de México</w:t>
      </w:r>
      <w:r w:rsidRPr="00160DF8">
        <w:rPr>
          <w:rFonts w:ascii="Arial" w:hAnsi="Arial" w:cs="Arial"/>
          <w:sz w:val="22"/>
          <w:szCs w:val="22"/>
          <w:lang w:val="es-ES" w:eastAsia="es-ES"/>
        </w:rPr>
        <w:t xml:space="preserve">, a </w:t>
      </w:r>
      <w:r w:rsidRPr="00185B9A">
        <w:rPr>
          <w:rFonts w:ascii="Arial" w:hAnsi="Arial" w:cs="Arial"/>
          <w:sz w:val="22"/>
          <w:szCs w:val="22"/>
          <w:lang w:val="es-ES" w:eastAsia="es-ES"/>
        </w:rPr>
        <w:t xml:space="preserve">los </w:t>
      </w:r>
      <w:r w:rsidR="00EE12B6">
        <w:rPr>
          <w:rFonts w:ascii="Arial" w:hAnsi="Arial" w:cs="Arial"/>
          <w:sz w:val="22"/>
          <w:szCs w:val="22"/>
          <w:lang w:val="es-ES" w:eastAsia="es-ES"/>
        </w:rPr>
        <w:t>08</w:t>
      </w:r>
      <w:r w:rsidR="00130F9E" w:rsidRPr="00185B9A">
        <w:rPr>
          <w:rFonts w:ascii="Arial" w:hAnsi="Arial" w:cs="Arial"/>
          <w:sz w:val="22"/>
          <w:szCs w:val="22"/>
          <w:lang w:val="es-ES" w:eastAsia="es-ES"/>
        </w:rPr>
        <w:t xml:space="preserve"> </w:t>
      </w:r>
      <w:r w:rsidR="00EF4A9A" w:rsidRPr="00185B9A">
        <w:rPr>
          <w:rFonts w:ascii="Arial" w:hAnsi="Arial" w:cs="Arial"/>
          <w:sz w:val="22"/>
          <w:szCs w:val="22"/>
          <w:lang w:val="es-ES" w:eastAsia="es-ES"/>
        </w:rPr>
        <w:t>d</w:t>
      </w:r>
      <w:r w:rsidRPr="00185B9A">
        <w:rPr>
          <w:rFonts w:ascii="Arial" w:hAnsi="Arial" w:cs="Arial"/>
          <w:sz w:val="22"/>
          <w:szCs w:val="22"/>
          <w:lang w:val="es-ES" w:eastAsia="es-ES"/>
        </w:rPr>
        <w:t xml:space="preserve">ías del mes de </w:t>
      </w:r>
      <w:r w:rsidR="00EE12B6">
        <w:rPr>
          <w:rFonts w:ascii="Arial" w:hAnsi="Arial" w:cs="Arial"/>
          <w:sz w:val="22"/>
          <w:szCs w:val="22"/>
          <w:lang w:val="es-ES" w:eastAsia="es-ES"/>
        </w:rPr>
        <w:t>agosto</w:t>
      </w:r>
      <w:r w:rsidR="00130F9E" w:rsidRPr="00185B9A">
        <w:rPr>
          <w:rFonts w:ascii="Arial" w:hAnsi="Arial" w:cs="Arial"/>
          <w:sz w:val="22"/>
          <w:szCs w:val="22"/>
          <w:lang w:val="es-ES" w:eastAsia="es-ES"/>
        </w:rPr>
        <w:t xml:space="preserve"> </w:t>
      </w:r>
      <w:r w:rsidRPr="00185B9A">
        <w:rPr>
          <w:rFonts w:ascii="Arial" w:hAnsi="Arial" w:cs="Arial"/>
          <w:sz w:val="22"/>
          <w:szCs w:val="22"/>
          <w:lang w:val="es-ES" w:eastAsia="es-ES"/>
        </w:rPr>
        <w:t>del año 201</w:t>
      </w:r>
      <w:r w:rsidR="00BF345A" w:rsidRPr="00185B9A">
        <w:rPr>
          <w:rFonts w:ascii="Arial" w:hAnsi="Arial" w:cs="Arial"/>
          <w:sz w:val="22"/>
          <w:szCs w:val="22"/>
          <w:lang w:val="es-ES" w:eastAsia="es-ES"/>
        </w:rPr>
        <w:t>6</w:t>
      </w:r>
      <w:r w:rsidRPr="00A27FBA">
        <w:rPr>
          <w:rFonts w:ascii="Arial" w:hAnsi="Arial" w:cs="Arial"/>
          <w:sz w:val="22"/>
          <w:szCs w:val="22"/>
          <w:lang w:val="es-ES" w:eastAsia="es-ES"/>
        </w:rPr>
        <w:t>.</w:t>
      </w:r>
    </w:p>
    <w:p w:rsidR="001E737A" w:rsidRDefault="001E737A" w:rsidP="00380259">
      <w:pPr>
        <w:pStyle w:val="Textoindependiente2"/>
        <w:spacing w:after="0" w:line="240" w:lineRule="auto"/>
        <w:ind w:right="-34"/>
        <w:jc w:val="both"/>
        <w:rPr>
          <w:rFonts w:ascii="Arial" w:hAnsi="Arial" w:cs="Arial"/>
          <w:sz w:val="22"/>
          <w:szCs w:val="22"/>
          <w:lang w:val="es-ES" w:eastAsia="es-ES"/>
        </w:rPr>
      </w:pPr>
    </w:p>
    <w:p w:rsidR="00A01C2D" w:rsidRDefault="00A01C2D" w:rsidP="00380259">
      <w:pPr>
        <w:pStyle w:val="Textoindependiente2"/>
        <w:spacing w:after="0" w:line="240" w:lineRule="auto"/>
        <w:ind w:right="-34"/>
        <w:jc w:val="both"/>
        <w:rPr>
          <w:rFonts w:ascii="Arial" w:hAnsi="Arial" w:cs="Arial"/>
          <w:sz w:val="22"/>
          <w:szCs w:val="22"/>
          <w:lang w:val="es-ES" w:eastAsia="es-ES"/>
        </w:rPr>
      </w:pPr>
    </w:p>
    <w:tbl>
      <w:tblPr>
        <w:tblW w:w="9426" w:type="dxa"/>
        <w:jc w:val="center"/>
        <w:tblLayout w:type="fixed"/>
        <w:tblCellMar>
          <w:left w:w="70" w:type="dxa"/>
          <w:right w:w="70" w:type="dxa"/>
        </w:tblCellMar>
        <w:tblLook w:val="0000"/>
      </w:tblPr>
      <w:tblGrid>
        <w:gridCol w:w="4831"/>
        <w:gridCol w:w="4595"/>
      </w:tblGrid>
      <w:tr w:rsidR="004B1758" w:rsidRPr="00DE6544" w:rsidTr="003D3BAD">
        <w:trPr>
          <w:trHeight w:val="1575"/>
          <w:jc w:val="center"/>
        </w:trPr>
        <w:tc>
          <w:tcPr>
            <w:tcW w:w="4831" w:type="dxa"/>
          </w:tcPr>
          <w:p w:rsidR="004B1758" w:rsidRDefault="004B1758" w:rsidP="003D3BAD">
            <w:pPr>
              <w:pStyle w:val="Encabezado"/>
              <w:tabs>
                <w:tab w:val="left" w:pos="4253"/>
              </w:tabs>
              <w:jc w:val="center"/>
              <w:rPr>
                <w:rFonts w:ascii="Arial" w:hAnsi="Arial" w:cs="Arial"/>
                <w:b/>
                <w:bCs/>
                <w:lang w:val="es-MX" w:eastAsia="es-MX"/>
              </w:rPr>
            </w:pPr>
            <w:r w:rsidRPr="00DE6544">
              <w:rPr>
                <w:rFonts w:ascii="Arial" w:hAnsi="Arial" w:cs="Arial"/>
                <w:b/>
                <w:bCs/>
                <w:lang w:val="es-MX" w:eastAsia="es-MX"/>
              </w:rPr>
              <w:lastRenderedPageBreak/>
              <w:t>POR “EL G.D.F.”</w:t>
            </w:r>
          </w:p>
          <w:p w:rsidR="004B1758" w:rsidRPr="00DE6544" w:rsidRDefault="004B1758" w:rsidP="003D3BAD">
            <w:pPr>
              <w:pStyle w:val="Encabezado"/>
              <w:tabs>
                <w:tab w:val="left" w:pos="4253"/>
              </w:tabs>
              <w:jc w:val="center"/>
              <w:rPr>
                <w:rFonts w:ascii="Arial" w:hAnsi="Arial" w:cs="Arial"/>
                <w:b/>
                <w:bCs/>
                <w:lang w:val="es-MX" w:eastAsia="es-MX"/>
              </w:rPr>
            </w:pPr>
          </w:p>
          <w:p w:rsidR="001E737A" w:rsidRPr="00DE6544" w:rsidRDefault="001E737A" w:rsidP="003D3BAD">
            <w:pPr>
              <w:pStyle w:val="Encabezado"/>
              <w:tabs>
                <w:tab w:val="left" w:pos="4253"/>
              </w:tabs>
              <w:jc w:val="center"/>
              <w:rPr>
                <w:rFonts w:ascii="Arial" w:hAnsi="Arial" w:cs="Arial"/>
                <w:lang w:val="es-MX" w:eastAsia="es-MX"/>
              </w:rPr>
            </w:pPr>
          </w:p>
          <w:p w:rsidR="004B1758" w:rsidRPr="00DE6544" w:rsidRDefault="004B1758" w:rsidP="003D3BAD">
            <w:pPr>
              <w:pStyle w:val="Encabezado"/>
              <w:tabs>
                <w:tab w:val="left" w:pos="4253"/>
              </w:tabs>
              <w:jc w:val="center"/>
              <w:rPr>
                <w:rFonts w:ascii="Arial" w:hAnsi="Arial" w:cs="Arial"/>
                <w:lang w:val="es-MX" w:eastAsia="es-MX"/>
              </w:rPr>
            </w:pPr>
            <w:r w:rsidRPr="00DE6544">
              <w:rPr>
                <w:rFonts w:ascii="Arial" w:hAnsi="Arial" w:cs="Arial"/>
                <w:lang w:val="es-MX" w:eastAsia="es-MX"/>
              </w:rPr>
              <w:t>__________________________________</w:t>
            </w:r>
          </w:p>
          <w:p w:rsidR="004B1758" w:rsidRPr="00EE210C" w:rsidRDefault="004B1758" w:rsidP="003D3BAD">
            <w:pPr>
              <w:pStyle w:val="Encabezado"/>
              <w:tabs>
                <w:tab w:val="left" w:pos="708"/>
              </w:tabs>
              <w:ind w:right="-71"/>
              <w:jc w:val="center"/>
              <w:rPr>
                <w:rFonts w:ascii="Arial" w:hAnsi="Arial" w:cs="Arial"/>
                <w:b/>
                <w:bCs/>
                <w:sz w:val="22"/>
                <w:szCs w:val="22"/>
                <w:lang w:val="es-MX" w:eastAsia="es-MX"/>
              </w:rPr>
            </w:pPr>
            <w:r>
              <w:rPr>
                <w:rFonts w:ascii="Arial" w:hAnsi="Arial" w:cs="Arial"/>
                <w:b/>
                <w:bCs/>
                <w:sz w:val="22"/>
                <w:szCs w:val="22"/>
                <w:lang w:val="es-MX" w:eastAsia="es-MX"/>
              </w:rPr>
              <w:t>Erasto Ensástiga Santiago</w:t>
            </w:r>
          </w:p>
          <w:p w:rsidR="004B1758" w:rsidRPr="00DE6544" w:rsidRDefault="004B1758" w:rsidP="003D3BAD">
            <w:pPr>
              <w:pStyle w:val="Encabezado"/>
              <w:tabs>
                <w:tab w:val="left" w:pos="4253"/>
              </w:tabs>
              <w:ind w:left="180" w:hanging="180"/>
              <w:jc w:val="center"/>
              <w:rPr>
                <w:rFonts w:ascii="Arial" w:hAnsi="Arial" w:cs="Arial"/>
                <w:lang w:val="es-MX" w:eastAsia="es-MX"/>
              </w:rPr>
            </w:pPr>
            <w:r>
              <w:rPr>
                <w:rFonts w:ascii="Arial" w:hAnsi="Arial" w:cs="Arial"/>
                <w:lang w:val="es-MX" w:eastAsia="es-MX"/>
              </w:rPr>
              <w:t xml:space="preserve">Titular de la </w:t>
            </w:r>
            <w:r w:rsidRPr="00DE6544">
              <w:rPr>
                <w:rFonts w:ascii="Arial" w:hAnsi="Arial" w:cs="Arial"/>
                <w:lang w:val="es-MX" w:eastAsia="es-MX"/>
              </w:rPr>
              <w:t>Autoridad de la Zona Patrimonio Mundial Natural y Cultural de la Humanidad en Xochimilco, Tláhuac y Milpa Alta</w:t>
            </w:r>
          </w:p>
        </w:tc>
        <w:tc>
          <w:tcPr>
            <w:tcW w:w="4595" w:type="dxa"/>
          </w:tcPr>
          <w:p w:rsidR="004B1758" w:rsidRPr="000E5F1C" w:rsidRDefault="004B1758" w:rsidP="003D3BAD">
            <w:pPr>
              <w:pStyle w:val="Encabezado"/>
              <w:tabs>
                <w:tab w:val="left" w:pos="4253"/>
              </w:tabs>
              <w:ind w:left="180" w:hanging="180"/>
              <w:jc w:val="center"/>
              <w:rPr>
                <w:rFonts w:ascii="Arial" w:hAnsi="Arial" w:cs="Arial"/>
                <w:b/>
                <w:lang w:val="es-MX" w:eastAsia="es-MX"/>
              </w:rPr>
            </w:pPr>
            <w:r w:rsidRPr="000E5F1C">
              <w:rPr>
                <w:rFonts w:ascii="Arial" w:hAnsi="Arial" w:cs="Arial"/>
                <w:b/>
                <w:lang w:val="es-MX" w:eastAsia="es-MX"/>
              </w:rPr>
              <w:t>“EL PRESTADOR DEL SERVICIO”</w:t>
            </w:r>
          </w:p>
          <w:p w:rsidR="004B1758" w:rsidRPr="000E5F1C" w:rsidRDefault="004B1758" w:rsidP="003D3BAD">
            <w:pPr>
              <w:pStyle w:val="Encabezado"/>
              <w:tabs>
                <w:tab w:val="left" w:pos="4253"/>
              </w:tabs>
              <w:ind w:left="180" w:hanging="180"/>
              <w:jc w:val="center"/>
              <w:rPr>
                <w:rFonts w:ascii="Arial" w:hAnsi="Arial" w:cs="Arial"/>
                <w:b/>
                <w:lang w:val="es-MX" w:eastAsia="es-MX"/>
              </w:rPr>
            </w:pPr>
          </w:p>
          <w:p w:rsidR="001E737A" w:rsidRPr="000E5F1C" w:rsidRDefault="001E737A" w:rsidP="003D3BAD">
            <w:pPr>
              <w:pStyle w:val="Encabezado"/>
              <w:tabs>
                <w:tab w:val="left" w:pos="4253"/>
              </w:tabs>
              <w:rPr>
                <w:rFonts w:ascii="Arial" w:hAnsi="Arial" w:cs="Arial"/>
                <w:b/>
                <w:lang w:val="es-MX" w:eastAsia="es-MX"/>
              </w:rPr>
            </w:pPr>
          </w:p>
          <w:p w:rsidR="004B1758" w:rsidRPr="00120A94" w:rsidRDefault="004B1758" w:rsidP="003D3BAD">
            <w:pPr>
              <w:pStyle w:val="Encabezado"/>
              <w:tabs>
                <w:tab w:val="left" w:pos="4253"/>
              </w:tabs>
              <w:ind w:left="180" w:hanging="180"/>
              <w:jc w:val="center"/>
              <w:rPr>
                <w:rFonts w:ascii="Arial" w:hAnsi="Arial" w:cs="Arial"/>
                <w:lang w:val="es-MX" w:eastAsia="es-MX"/>
              </w:rPr>
            </w:pPr>
            <w:r w:rsidRPr="00120A94">
              <w:rPr>
                <w:rFonts w:ascii="Arial" w:hAnsi="Arial" w:cs="Arial"/>
                <w:lang w:val="es-MX" w:eastAsia="es-MX"/>
              </w:rPr>
              <w:t>_____________________________</w:t>
            </w:r>
          </w:p>
          <w:p w:rsidR="004B1758" w:rsidRPr="00666002" w:rsidRDefault="004B1758" w:rsidP="003D3BAD">
            <w:pPr>
              <w:pStyle w:val="Encabezado"/>
              <w:tabs>
                <w:tab w:val="left" w:pos="708"/>
              </w:tabs>
              <w:ind w:right="-71"/>
              <w:jc w:val="center"/>
              <w:rPr>
                <w:rFonts w:ascii="Arial" w:hAnsi="Arial" w:cs="Arial"/>
                <w:b/>
                <w:bCs/>
                <w:sz w:val="22"/>
                <w:szCs w:val="22"/>
                <w:lang w:val="es-MX" w:eastAsia="es-MX"/>
              </w:rPr>
            </w:pPr>
            <w:r w:rsidRPr="00666002">
              <w:rPr>
                <w:rFonts w:ascii="Arial" w:hAnsi="Arial" w:cs="Arial"/>
                <w:b/>
                <w:bCs/>
                <w:sz w:val="22"/>
                <w:szCs w:val="22"/>
                <w:lang w:val="es-MX" w:eastAsia="es-MX"/>
              </w:rPr>
              <w:t xml:space="preserve">C. </w:t>
            </w:r>
            <w:r w:rsidR="00353F18">
              <w:rPr>
                <w:rFonts w:ascii="Arial" w:hAnsi="Arial" w:cs="Arial"/>
                <w:b/>
                <w:bCs/>
                <w:sz w:val="22"/>
                <w:szCs w:val="22"/>
                <w:lang w:val="es-MX" w:eastAsia="es-MX"/>
              </w:rPr>
              <w:t>María de l</w:t>
            </w:r>
            <w:r w:rsidR="00353F18" w:rsidRPr="00353F18">
              <w:rPr>
                <w:rFonts w:ascii="Arial" w:hAnsi="Arial" w:cs="Arial"/>
                <w:b/>
                <w:bCs/>
                <w:sz w:val="22"/>
                <w:szCs w:val="22"/>
                <w:lang w:val="es-MX" w:eastAsia="es-MX"/>
              </w:rPr>
              <w:t>os Ángeles Garrido Flores</w:t>
            </w:r>
          </w:p>
          <w:p w:rsidR="004B1758" w:rsidRPr="004120EF" w:rsidRDefault="004B1758" w:rsidP="003D3BAD">
            <w:pPr>
              <w:pStyle w:val="Encabezado"/>
              <w:tabs>
                <w:tab w:val="left" w:pos="4253"/>
              </w:tabs>
              <w:ind w:left="180" w:hanging="180"/>
              <w:jc w:val="center"/>
              <w:rPr>
                <w:rFonts w:ascii="Arial" w:hAnsi="Arial" w:cs="Arial"/>
                <w:lang w:val="es-MX" w:eastAsia="es-MX"/>
              </w:rPr>
            </w:pPr>
          </w:p>
          <w:p w:rsidR="004B1758" w:rsidRPr="000E5F1C" w:rsidRDefault="004B1758" w:rsidP="003D3BAD">
            <w:pPr>
              <w:pStyle w:val="Encabezado"/>
              <w:tabs>
                <w:tab w:val="left" w:pos="4253"/>
              </w:tabs>
              <w:ind w:left="180" w:hanging="180"/>
              <w:jc w:val="center"/>
              <w:rPr>
                <w:rFonts w:ascii="Arial" w:hAnsi="Arial" w:cs="Arial"/>
                <w:b/>
                <w:lang w:val="es-MX" w:eastAsia="es-MX"/>
              </w:rPr>
            </w:pPr>
          </w:p>
        </w:tc>
      </w:tr>
      <w:tr w:rsidR="004B1758" w:rsidRPr="00DE6544" w:rsidTr="003D3BAD">
        <w:trPr>
          <w:trHeight w:val="2314"/>
          <w:jc w:val="center"/>
        </w:trPr>
        <w:tc>
          <w:tcPr>
            <w:tcW w:w="4831" w:type="dxa"/>
          </w:tcPr>
          <w:p w:rsidR="004B1758" w:rsidRPr="00DE6544" w:rsidRDefault="004B1758" w:rsidP="003D3BAD">
            <w:pPr>
              <w:pStyle w:val="Encabezado"/>
              <w:tabs>
                <w:tab w:val="left" w:pos="1269"/>
              </w:tabs>
              <w:ind w:right="-71"/>
              <w:jc w:val="center"/>
              <w:rPr>
                <w:rFonts w:ascii="Arial" w:hAnsi="Arial" w:cs="Arial"/>
                <w:b/>
                <w:bCs/>
                <w:lang w:val="es-MX" w:eastAsia="es-MX"/>
              </w:rPr>
            </w:pPr>
          </w:p>
          <w:p w:rsidR="004B1758" w:rsidRPr="00DE6544" w:rsidRDefault="004B1758" w:rsidP="003D3BAD">
            <w:pPr>
              <w:pStyle w:val="Encabezado"/>
              <w:tabs>
                <w:tab w:val="left" w:pos="1269"/>
              </w:tabs>
              <w:ind w:right="-71"/>
              <w:jc w:val="center"/>
              <w:rPr>
                <w:rFonts w:ascii="Arial" w:hAnsi="Arial" w:cs="Arial"/>
                <w:b/>
                <w:bCs/>
                <w:lang w:val="es-MX" w:eastAsia="es-MX"/>
              </w:rPr>
            </w:pPr>
            <w:r w:rsidRPr="00DE6544">
              <w:rPr>
                <w:rFonts w:ascii="Arial" w:hAnsi="Arial" w:cs="Arial"/>
                <w:b/>
                <w:bCs/>
                <w:lang w:val="es-MX" w:eastAsia="es-MX"/>
              </w:rPr>
              <w:t>“CONTROL PRESUPUESTAL”</w:t>
            </w:r>
          </w:p>
          <w:p w:rsidR="004B1758" w:rsidRPr="00DE6544" w:rsidRDefault="004B1758" w:rsidP="003D3BAD">
            <w:pPr>
              <w:pStyle w:val="Encabezado"/>
              <w:tabs>
                <w:tab w:val="left" w:pos="708"/>
              </w:tabs>
              <w:ind w:right="-71"/>
              <w:jc w:val="center"/>
              <w:rPr>
                <w:rFonts w:ascii="Arial" w:hAnsi="Arial" w:cs="Arial"/>
                <w:lang w:val="es-MX" w:eastAsia="es-MX"/>
              </w:rPr>
            </w:pPr>
          </w:p>
          <w:p w:rsidR="004B1758" w:rsidRDefault="004B1758" w:rsidP="003D3BAD">
            <w:pPr>
              <w:pStyle w:val="Encabezado"/>
              <w:tabs>
                <w:tab w:val="left" w:pos="708"/>
              </w:tabs>
              <w:ind w:right="-71"/>
              <w:jc w:val="center"/>
              <w:rPr>
                <w:rFonts w:ascii="Arial" w:hAnsi="Arial" w:cs="Arial"/>
                <w:lang w:val="es-MX" w:eastAsia="es-MX"/>
              </w:rPr>
            </w:pPr>
          </w:p>
          <w:p w:rsidR="004B1758" w:rsidRDefault="004B1758" w:rsidP="003D3BAD">
            <w:pPr>
              <w:pStyle w:val="Encabezado"/>
              <w:tabs>
                <w:tab w:val="left" w:pos="708"/>
              </w:tabs>
              <w:ind w:right="-71"/>
              <w:jc w:val="center"/>
              <w:rPr>
                <w:rFonts w:ascii="Arial" w:hAnsi="Arial" w:cs="Arial"/>
                <w:lang w:val="es-MX" w:eastAsia="es-MX"/>
              </w:rPr>
            </w:pPr>
          </w:p>
          <w:p w:rsidR="004B1758" w:rsidRPr="00DE6544" w:rsidRDefault="004B1758" w:rsidP="003D3BAD">
            <w:pPr>
              <w:pStyle w:val="Encabezado"/>
              <w:tabs>
                <w:tab w:val="left" w:pos="708"/>
              </w:tabs>
              <w:ind w:right="-71"/>
              <w:jc w:val="center"/>
              <w:rPr>
                <w:rFonts w:ascii="Arial" w:hAnsi="Arial" w:cs="Arial"/>
                <w:lang w:val="es-MX" w:eastAsia="es-MX"/>
              </w:rPr>
            </w:pPr>
            <w:r w:rsidRPr="00DE6544">
              <w:rPr>
                <w:rFonts w:ascii="Arial" w:hAnsi="Arial" w:cs="Arial"/>
                <w:lang w:val="es-MX" w:eastAsia="es-MX"/>
              </w:rPr>
              <w:t>____________________________</w:t>
            </w:r>
          </w:p>
          <w:p w:rsidR="00817281" w:rsidRPr="00EE210C" w:rsidRDefault="00817281" w:rsidP="00817281">
            <w:pPr>
              <w:pStyle w:val="Encabezado"/>
              <w:tabs>
                <w:tab w:val="left" w:pos="708"/>
              </w:tabs>
              <w:ind w:right="-71"/>
              <w:jc w:val="center"/>
              <w:rPr>
                <w:rFonts w:ascii="Arial" w:hAnsi="Arial" w:cs="Arial"/>
                <w:b/>
                <w:bCs/>
                <w:sz w:val="22"/>
                <w:szCs w:val="22"/>
                <w:lang w:val="es-MX" w:eastAsia="es-MX"/>
              </w:rPr>
            </w:pPr>
            <w:r>
              <w:rPr>
                <w:rFonts w:ascii="Arial" w:hAnsi="Arial" w:cs="Arial"/>
                <w:b/>
                <w:bCs/>
                <w:sz w:val="22"/>
                <w:szCs w:val="22"/>
                <w:lang w:val="es-MX" w:eastAsia="es-MX"/>
              </w:rPr>
              <w:t>C.P. Gerardo Montero Palma</w:t>
            </w:r>
          </w:p>
          <w:p w:rsidR="004B1758" w:rsidRPr="00DE6544" w:rsidRDefault="00817281" w:rsidP="0026362C">
            <w:pPr>
              <w:pStyle w:val="Encabezado"/>
              <w:tabs>
                <w:tab w:val="left" w:pos="4253"/>
              </w:tabs>
              <w:jc w:val="center"/>
              <w:rPr>
                <w:rFonts w:ascii="Arial" w:hAnsi="Arial" w:cs="Arial"/>
                <w:bCs/>
                <w:lang w:val="es-MX" w:eastAsia="es-MX"/>
              </w:rPr>
            </w:pPr>
            <w:r>
              <w:rPr>
                <w:rFonts w:ascii="Arial" w:hAnsi="Arial" w:cs="Arial"/>
                <w:bCs/>
                <w:lang w:val="es-MX" w:eastAsia="es-MX"/>
              </w:rPr>
              <w:t>Director</w:t>
            </w:r>
            <w:r w:rsidRPr="00DE6544">
              <w:rPr>
                <w:rFonts w:ascii="Arial" w:hAnsi="Arial" w:cs="Arial"/>
                <w:bCs/>
                <w:lang w:val="es-MX" w:eastAsia="es-MX"/>
              </w:rPr>
              <w:t xml:space="preserve"> de Administración</w:t>
            </w:r>
          </w:p>
        </w:tc>
        <w:tc>
          <w:tcPr>
            <w:tcW w:w="4595" w:type="dxa"/>
          </w:tcPr>
          <w:p w:rsidR="004B1758" w:rsidRPr="00DE6544" w:rsidRDefault="004B1758" w:rsidP="003D3BAD">
            <w:pPr>
              <w:pStyle w:val="Encabezado"/>
              <w:tabs>
                <w:tab w:val="left" w:pos="4253"/>
              </w:tabs>
              <w:rPr>
                <w:rFonts w:ascii="Arial" w:hAnsi="Arial" w:cs="Arial"/>
                <w:b/>
                <w:bCs/>
                <w:lang w:val="es-MX" w:eastAsia="es-MX"/>
              </w:rPr>
            </w:pPr>
          </w:p>
          <w:p w:rsidR="004B1758" w:rsidRPr="00DE6544" w:rsidRDefault="004B1758" w:rsidP="003D3BAD">
            <w:pPr>
              <w:pStyle w:val="Encabezado"/>
              <w:tabs>
                <w:tab w:val="left" w:pos="708"/>
              </w:tabs>
              <w:ind w:right="-71"/>
              <w:jc w:val="center"/>
              <w:rPr>
                <w:rFonts w:ascii="Arial" w:hAnsi="Arial" w:cs="Arial"/>
                <w:b/>
                <w:bCs/>
                <w:lang w:val="es-MX" w:eastAsia="es-MX"/>
              </w:rPr>
            </w:pPr>
            <w:r>
              <w:rPr>
                <w:rFonts w:ascii="Arial" w:hAnsi="Arial" w:cs="Arial"/>
                <w:b/>
                <w:bCs/>
                <w:lang w:val="es-MX" w:eastAsia="es-MX"/>
              </w:rPr>
              <w:t>“</w:t>
            </w:r>
            <w:r w:rsidRPr="00DE6544">
              <w:rPr>
                <w:rFonts w:ascii="Arial" w:hAnsi="Arial" w:cs="Arial"/>
                <w:b/>
                <w:bCs/>
                <w:lang w:val="es-MX" w:eastAsia="es-MX"/>
              </w:rPr>
              <w:t>CONTROL PROCEDIMENTAL”</w:t>
            </w:r>
          </w:p>
          <w:p w:rsidR="004B1758" w:rsidRDefault="004B1758" w:rsidP="003D3BAD">
            <w:pPr>
              <w:pStyle w:val="Encabezado"/>
              <w:tabs>
                <w:tab w:val="left" w:pos="708"/>
              </w:tabs>
              <w:ind w:right="-71"/>
              <w:rPr>
                <w:rFonts w:ascii="Arial" w:hAnsi="Arial" w:cs="Arial"/>
                <w:b/>
                <w:bCs/>
                <w:lang w:val="es-MX" w:eastAsia="es-MX"/>
              </w:rPr>
            </w:pPr>
          </w:p>
          <w:p w:rsidR="004B1758" w:rsidRDefault="004B1758" w:rsidP="003D3BAD">
            <w:pPr>
              <w:pStyle w:val="Encabezado"/>
              <w:tabs>
                <w:tab w:val="left" w:pos="708"/>
              </w:tabs>
              <w:ind w:right="-71"/>
              <w:rPr>
                <w:rFonts w:ascii="Arial" w:hAnsi="Arial" w:cs="Arial"/>
                <w:b/>
                <w:bCs/>
                <w:lang w:val="es-MX" w:eastAsia="es-MX"/>
              </w:rPr>
            </w:pPr>
          </w:p>
          <w:p w:rsidR="004B1758" w:rsidRPr="00DE6544" w:rsidRDefault="004B1758" w:rsidP="003D3BAD">
            <w:pPr>
              <w:pStyle w:val="Encabezado"/>
              <w:tabs>
                <w:tab w:val="left" w:pos="708"/>
              </w:tabs>
              <w:ind w:right="-71"/>
              <w:rPr>
                <w:rFonts w:ascii="Arial" w:hAnsi="Arial" w:cs="Arial"/>
                <w:b/>
                <w:bCs/>
                <w:lang w:val="es-MX" w:eastAsia="es-MX"/>
              </w:rPr>
            </w:pPr>
          </w:p>
          <w:p w:rsidR="004B1758" w:rsidRPr="00EE210C" w:rsidRDefault="004B1758" w:rsidP="003D3BAD">
            <w:pPr>
              <w:pStyle w:val="Encabezado"/>
              <w:tabs>
                <w:tab w:val="left" w:pos="708"/>
              </w:tabs>
              <w:ind w:right="-71"/>
              <w:rPr>
                <w:rFonts w:ascii="Arial" w:hAnsi="Arial" w:cs="Arial"/>
                <w:lang w:val="es-MX" w:eastAsia="es-MX"/>
              </w:rPr>
            </w:pPr>
            <w:r w:rsidRPr="00DE6544">
              <w:rPr>
                <w:rFonts w:ascii="Arial" w:hAnsi="Arial" w:cs="Arial"/>
                <w:lang w:val="es-MX" w:eastAsia="es-MX"/>
              </w:rPr>
              <w:t>___________________</w:t>
            </w:r>
            <w:r>
              <w:rPr>
                <w:rFonts w:ascii="Arial" w:hAnsi="Arial" w:cs="Arial"/>
                <w:lang w:val="es-MX" w:eastAsia="es-MX"/>
              </w:rPr>
              <w:t>_____</w:t>
            </w:r>
            <w:r w:rsidRPr="00DE6544">
              <w:rPr>
                <w:rFonts w:ascii="Arial" w:hAnsi="Arial" w:cs="Arial"/>
                <w:lang w:val="es-MX" w:eastAsia="es-MX"/>
              </w:rPr>
              <w:t>______</w:t>
            </w:r>
          </w:p>
          <w:p w:rsidR="004B1758" w:rsidRPr="00EE210C" w:rsidRDefault="00817281" w:rsidP="003D3BAD">
            <w:pPr>
              <w:pStyle w:val="Encabezado"/>
              <w:tabs>
                <w:tab w:val="left" w:pos="708"/>
              </w:tabs>
              <w:ind w:right="-71"/>
              <w:jc w:val="center"/>
              <w:rPr>
                <w:rFonts w:ascii="Arial" w:hAnsi="Arial" w:cs="Arial"/>
                <w:b/>
                <w:bCs/>
                <w:sz w:val="22"/>
                <w:szCs w:val="22"/>
                <w:lang w:val="es-MX" w:eastAsia="es-MX"/>
              </w:rPr>
            </w:pPr>
            <w:r>
              <w:rPr>
                <w:rFonts w:ascii="Arial" w:hAnsi="Arial" w:cs="Arial"/>
                <w:b/>
                <w:bCs/>
                <w:sz w:val="22"/>
                <w:szCs w:val="22"/>
                <w:lang w:val="es-MX" w:eastAsia="es-MX"/>
              </w:rPr>
              <w:t>C. Luis Rojas Mena</w:t>
            </w:r>
          </w:p>
          <w:p w:rsidR="004B1758" w:rsidRPr="00A30779" w:rsidRDefault="00817281" w:rsidP="00A30779">
            <w:pPr>
              <w:pStyle w:val="Encabezado"/>
              <w:tabs>
                <w:tab w:val="left" w:pos="4253"/>
              </w:tabs>
              <w:jc w:val="center"/>
              <w:rPr>
                <w:rFonts w:ascii="Arial" w:hAnsi="Arial" w:cs="Arial"/>
                <w:lang w:val="es-MX" w:eastAsia="es-MX"/>
              </w:rPr>
            </w:pPr>
            <w:r>
              <w:rPr>
                <w:rFonts w:ascii="Arial" w:hAnsi="Arial" w:cs="Arial"/>
                <w:bCs/>
                <w:lang w:val="es-MX" w:eastAsia="es-MX"/>
              </w:rPr>
              <w:t>Jefe de Unidad Departamental de Recursos Materiales y Servicios Generales</w:t>
            </w:r>
          </w:p>
        </w:tc>
      </w:tr>
      <w:tr w:rsidR="0026362C" w:rsidRPr="00DE6544" w:rsidTr="0026362C">
        <w:trPr>
          <w:trHeight w:val="2314"/>
          <w:jc w:val="center"/>
        </w:trPr>
        <w:tc>
          <w:tcPr>
            <w:tcW w:w="4831" w:type="dxa"/>
          </w:tcPr>
          <w:p w:rsidR="0026362C" w:rsidRPr="00DE6544" w:rsidRDefault="0026362C" w:rsidP="00A67A58">
            <w:pPr>
              <w:pStyle w:val="Encabezado"/>
              <w:tabs>
                <w:tab w:val="left" w:pos="1269"/>
              </w:tabs>
              <w:ind w:right="-71"/>
              <w:jc w:val="center"/>
              <w:rPr>
                <w:rFonts w:ascii="Arial" w:hAnsi="Arial" w:cs="Arial"/>
                <w:b/>
                <w:bCs/>
                <w:lang w:val="es-MX" w:eastAsia="es-MX"/>
              </w:rPr>
            </w:pPr>
          </w:p>
          <w:p w:rsidR="0026362C" w:rsidRPr="00DE6544" w:rsidRDefault="0026362C" w:rsidP="00A67A58">
            <w:pPr>
              <w:pStyle w:val="Encabezado"/>
              <w:tabs>
                <w:tab w:val="left" w:pos="1269"/>
              </w:tabs>
              <w:ind w:right="-71"/>
              <w:jc w:val="center"/>
              <w:rPr>
                <w:rFonts w:ascii="Arial" w:hAnsi="Arial" w:cs="Arial"/>
                <w:b/>
                <w:bCs/>
                <w:lang w:val="es-MX" w:eastAsia="es-MX"/>
              </w:rPr>
            </w:pPr>
            <w:r w:rsidRPr="00DE6544">
              <w:rPr>
                <w:rFonts w:ascii="Arial" w:hAnsi="Arial" w:cs="Arial"/>
                <w:b/>
                <w:bCs/>
                <w:lang w:val="es-MX" w:eastAsia="es-MX"/>
              </w:rPr>
              <w:t>“</w:t>
            </w:r>
            <w:r w:rsidR="002B6F80">
              <w:rPr>
                <w:rFonts w:ascii="Arial" w:hAnsi="Arial" w:cs="Arial"/>
                <w:b/>
                <w:bCs/>
                <w:lang w:val="es-MX" w:eastAsia="es-MX"/>
              </w:rPr>
              <w:t>ÁREA REQUI</w:t>
            </w:r>
            <w:r w:rsidR="00A30779">
              <w:rPr>
                <w:rFonts w:ascii="Arial" w:hAnsi="Arial" w:cs="Arial"/>
                <w:b/>
                <w:bCs/>
                <w:lang w:val="es-MX" w:eastAsia="es-MX"/>
              </w:rPr>
              <w:t>RENTE</w:t>
            </w:r>
            <w:r w:rsidRPr="00DE6544">
              <w:rPr>
                <w:rFonts w:ascii="Arial" w:hAnsi="Arial" w:cs="Arial"/>
                <w:b/>
                <w:bCs/>
                <w:lang w:val="es-MX" w:eastAsia="es-MX"/>
              </w:rPr>
              <w:t>”</w:t>
            </w:r>
          </w:p>
          <w:p w:rsidR="0026362C" w:rsidRPr="0026362C" w:rsidRDefault="0026362C" w:rsidP="00A67A58">
            <w:pPr>
              <w:pStyle w:val="Encabezado"/>
              <w:tabs>
                <w:tab w:val="left" w:pos="1269"/>
              </w:tabs>
              <w:ind w:right="-71"/>
              <w:jc w:val="center"/>
              <w:rPr>
                <w:rFonts w:ascii="Arial" w:hAnsi="Arial" w:cs="Arial"/>
                <w:b/>
                <w:bCs/>
                <w:lang w:val="es-MX" w:eastAsia="es-MX"/>
              </w:rPr>
            </w:pPr>
          </w:p>
          <w:p w:rsidR="0026362C" w:rsidRPr="0026362C" w:rsidRDefault="0026362C" w:rsidP="00A67A58">
            <w:pPr>
              <w:pStyle w:val="Encabezado"/>
              <w:tabs>
                <w:tab w:val="left" w:pos="1269"/>
              </w:tabs>
              <w:ind w:right="-71"/>
              <w:jc w:val="center"/>
              <w:rPr>
                <w:rFonts w:ascii="Arial" w:hAnsi="Arial" w:cs="Arial"/>
                <w:b/>
                <w:bCs/>
                <w:lang w:val="es-MX" w:eastAsia="es-MX"/>
              </w:rPr>
            </w:pPr>
          </w:p>
          <w:p w:rsidR="0026362C" w:rsidRPr="0026362C" w:rsidRDefault="0026362C" w:rsidP="00A67A58">
            <w:pPr>
              <w:pStyle w:val="Encabezado"/>
              <w:tabs>
                <w:tab w:val="left" w:pos="1269"/>
              </w:tabs>
              <w:ind w:right="-71"/>
              <w:jc w:val="center"/>
              <w:rPr>
                <w:rFonts w:ascii="Arial" w:hAnsi="Arial" w:cs="Arial"/>
                <w:b/>
                <w:bCs/>
                <w:lang w:val="es-MX" w:eastAsia="es-MX"/>
              </w:rPr>
            </w:pPr>
          </w:p>
          <w:p w:rsidR="0026362C" w:rsidRPr="0026362C" w:rsidRDefault="0026362C" w:rsidP="00A67A58">
            <w:pPr>
              <w:pStyle w:val="Encabezado"/>
              <w:tabs>
                <w:tab w:val="left" w:pos="1269"/>
              </w:tabs>
              <w:ind w:right="-71"/>
              <w:jc w:val="center"/>
              <w:rPr>
                <w:rFonts w:ascii="Arial" w:hAnsi="Arial" w:cs="Arial"/>
                <w:b/>
                <w:bCs/>
                <w:lang w:val="es-MX" w:eastAsia="es-MX"/>
              </w:rPr>
            </w:pPr>
            <w:r w:rsidRPr="0026362C">
              <w:rPr>
                <w:rFonts w:ascii="Arial" w:hAnsi="Arial" w:cs="Arial"/>
                <w:b/>
                <w:bCs/>
                <w:lang w:val="es-MX" w:eastAsia="es-MX"/>
              </w:rPr>
              <w:t>____________________________</w:t>
            </w:r>
          </w:p>
          <w:p w:rsidR="0026362C" w:rsidRPr="0026362C" w:rsidRDefault="00B736BC" w:rsidP="00EC00F3">
            <w:pPr>
              <w:pStyle w:val="Encabezado"/>
              <w:tabs>
                <w:tab w:val="left" w:pos="4253"/>
              </w:tabs>
              <w:jc w:val="center"/>
              <w:rPr>
                <w:rFonts w:ascii="Arial" w:hAnsi="Arial" w:cs="Arial"/>
                <w:b/>
                <w:bCs/>
                <w:lang w:val="es-MX" w:eastAsia="es-MX"/>
              </w:rPr>
            </w:pPr>
            <w:r>
              <w:rPr>
                <w:rFonts w:ascii="Arial" w:hAnsi="Arial" w:cs="Arial"/>
                <w:b/>
                <w:bCs/>
                <w:lang w:val="es-MX" w:eastAsia="es-MX"/>
              </w:rPr>
              <w:t xml:space="preserve">Dra. Norma Teresa Ruz Varas </w:t>
            </w:r>
          </w:p>
          <w:p w:rsidR="0026362C" w:rsidRPr="00A67A58" w:rsidRDefault="00EC00F3" w:rsidP="00EC00F3">
            <w:pPr>
              <w:pStyle w:val="Encabezado"/>
              <w:tabs>
                <w:tab w:val="left" w:pos="4253"/>
              </w:tabs>
              <w:jc w:val="center"/>
              <w:rPr>
                <w:rFonts w:ascii="Arial" w:hAnsi="Arial" w:cs="Arial"/>
                <w:bCs/>
                <w:lang w:val="es-MX" w:eastAsia="es-MX"/>
              </w:rPr>
            </w:pPr>
            <w:r>
              <w:rPr>
                <w:rFonts w:ascii="Arial" w:hAnsi="Arial" w:cs="Arial"/>
                <w:bCs/>
                <w:lang w:val="es-MX" w:eastAsia="es-MX"/>
              </w:rPr>
              <w:t>Directora</w:t>
            </w:r>
            <w:r w:rsidR="004E5D22">
              <w:rPr>
                <w:rFonts w:ascii="Arial" w:hAnsi="Arial" w:cs="Arial"/>
                <w:bCs/>
                <w:lang w:val="es-MX" w:eastAsia="es-MX"/>
              </w:rPr>
              <w:t xml:space="preserve"> Ejecutiva</w:t>
            </w:r>
            <w:r w:rsidRPr="00EC00F3">
              <w:rPr>
                <w:rFonts w:ascii="Arial" w:hAnsi="Arial" w:cs="Arial"/>
                <w:bCs/>
                <w:lang w:val="es-MX" w:eastAsia="es-MX"/>
              </w:rPr>
              <w:t xml:space="preserve"> de </w:t>
            </w:r>
            <w:r w:rsidR="004E5D22">
              <w:rPr>
                <w:rFonts w:ascii="Arial" w:hAnsi="Arial" w:cs="Arial"/>
                <w:bCs/>
                <w:lang w:val="es-MX" w:eastAsia="es-MX"/>
              </w:rPr>
              <w:t>Proyectos Especiales</w:t>
            </w:r>
          </w:p>
          <w:p w:rsidR="0026362C" w:rsidRPr="0026362C" w:rsidRDefault="0026362C" w:rsidP="00A67A58">
            <w:pPr>
              <w:pStyle w:val="Encabezado"/>
              <w:tabs>
                <w:tab w:val="left" w:pos="1269"/>
              </w:tabs>
              <w:ind w:right="-71"/>
              <w:jc w:val="center"/>
              <w:rPr>
                <w:rFonts w:ascii="Arial" w:hAnsi="Arial" w:cs="Arial"/>
                <w:b/>
                <w:bCs/>
                <w:lang w:val="es-MX" w:eastAsia="es-MX"/>
              </w:rPr>
            </w:pPr>
          </w:p>
        </w:tc>
        <w:tc>
          <w:tcPr>
            <w:tcW w:w="4595" w:type="dxa"/>
          </w:tcPr>
          <w:p w:rsidR="0026362C" w:rsidRPr="00DE6544" w:rsidRDefault="0026362C" w:rsidP="00A67A58">
            <w:pPr>
              <w:pStyle w:val="Encabezado"/>
              <w:tabs>
                <w:tab w:val="left" w:pos="4253"/>
              </w:tabs>
              <w:jc w:val="center"/>
              <w:rPr>
                <w:rFonts w:ascii="Arial" w:hAnsi="Arial" w:cs="Arial"/>
                <w:b/>
                <w:bCs/>
                <w:lang w:val="es-MX" w:eastAsia="es-MX"/>
              </w:rPr>
            </w:pPr>
          </w:p>
          <w:p w:rsidR="0026362C" w:rsidRPr="00DE6544" w:rsidRDefault="0026362C" w:rsidP="00A67A58">
            <w:pPr>
              <w:pStyle w:val="Encabezado"/>
              <w:tabs>
                <w:tab w:val="left" w:pos="4253"/>
              </w:tabs>
              <w:jc w:val="center"/>
              <w:rPr>
                <w:rFonts w:ascii="Arial" w:hAnsi="Arial" w:cs="Arial"/>
                <w:b/>
                <w:bCs/>
                <w:lang w:val="es-MX" w:eastAsia="es-MX"/>
              </w:rPr>
            </w:pPr>
            <w:r>
              <w:rPr>
                <w:rFonts w:ascii="Arial" w:hAnsi="Arial" w:cs="Arial"/>
                <w:b/>
                <w:bCs/>
                <w:lang w:val="es-MX" w:eastAsia="es-MX"/>
              </w:rPr>
              <w:t>“</w:t>
            </w:r>
            <w:r w:rsidR="002B6F80">
              <w:rPr>
                <w:rFonts w:ascii="Arial" w:hAnsi="Arial" w:cs="Arial"/>
                <w:b/>
                <w:bCs/>
                <w:lang w:val="es-MX" w:eastAsia="es-MX"/>
              </w:rPr>
              <w:t>ÁREA REQUI</w:t>
            </w:r>
            <w:r w:rsidR="00A30779">
              <w:rPr>
                <w:rFonts w:ascii="Arial" w:hAnsi="Arial" w:cs="Arial"/>
                <w:b/>
                <w:bCs/>
                <w:lang w:val="es-MX" w:eastAsia="es-MX"/>
              </w:rPr>
              <w:t>RENTE</w:t>
            </w:r>
            <w:r w:rsidRPr="00DE6544">
              <w:rPr>
                <w:rFonts w:ascii="Arial" w:hAnsi="Arial" w:cs="Arial"/>
                <w:b/>
                <w:bCs/>
                <w:lang w:val="es-MX" w:eastAsia="es-MX"/>
              </w:rPr>
              <w:t>”</w:t>
            </w:r>
          </w:p>
          <w:p w:rsidR="0026362C" w:rsidRDefault="0026362C" w:rsidP="00A67A58">
            <w:pPr>
              <w:pStyle w:val="Encabezado"/>
              <w:tabs>
                <w:tab w:val="left" w:pos="4253"/>
              </w:tabs>
              <w:jc w:val="center"/>
              <w:rPr>
                <w:rFonts w:ascii="Arial" w:hAnsi="Arial" w:cs="Arial"/>
                <w:b/>
                <w:bCs/>
                <w:lang w:val="es-MX" w:eastAsia="es-MX"/>
              </w:rPr>
            </w:pPr>
          </w:p>
          <w:p w:rsidR="0026362C" w:rsidRDefault="0026362C" w:rsidP="00A67A58">
            <w:pPr>
              <w:pStyle w:val="Encabezado"/>
              <w:tabs>
                <w:tab w:val="left" w:pos="4253"/>
              </w:tabs>
              <w:jc w:val="center"/>
              <w:rPr>
                <w:rFonts w:ascii="Arial" w:hAnsi="Arial" w:cs="Arial"/>
                <w:b/>
                <w:bCs/>
                <w:lang w:val="es-MX" w:eastAsia="es-MX"/>
              </w:rPr>
            </w:pPr>
          </w:p>
          <w:p w:rsidR="0026362C" w:rsidRPr="00DE6544" w:rsidRDefault="0026362C" w:rsidP="00A67A58">
            <w:pPr>
              <w:pStyle w:val="Encabezado"/>
              <w:tabs>
                <w:tab w:val="left" w:pos="4253"/>
              </w:tabs>
              <w:jc w:val="center"/>
              <w:rPr>
                <w:rFonts w:ascii="Arial" w:hAnsi="Arial" w:cs="Arial"/>
                <w:b/>
                <w:bCs/>
                <w:lang w:val="es-MX" w:eastAsia="es-MX"/>
              </w:rPr>
            </w:pPr>
          </w:p>
          <w:p w:rsidR="0026362C" w:rsidRPr="0026362C" w:rsidRDefault="0026362C" w:rsidP="00A67A58">
            <w:pPr>
              <w:pStyle w:val="Encabezado"/>
              <w:tabs>
                <w:tab w:val="left" w:pos="4253"/>
              </w:tabs>
              <w:jc w:val="center"/>
              <w:rPr>
                <w:rFonts w:ascii="Arial" w:hAnsi="Arial" w:cs="Arial"/>
                <w:b/>
                <w:bCs/>
                <w:lang w:val="es-MX" w:eastAsia="es-MX"/>
              </w:rPr>
            </w:pPr>
            <w:r w:rsidRPr="0026362C">
              <w:rPr>
                <w:rFonts w:ascii="Arial" w:hAnsi="Arial" w:cs="Arial"/>
                <w:b/>
                <w:bCs/>
                <w:lang w:val="es-MX" w:eastAsia="es-MX"/>
              </w:rPr>
              <w:t>______________________________</w:t>
            </w:r>
          </w:p>
          <w:p w:rsidR="0026362C" w:rsidRPr="0026362C" w:rsidRDefault="00EC00F3" w:rsidP="00A67A58">
            <w:pPr>
              <w:pStyle w:val="Encabezado"/>
              <w:tabs>
                <w:tab w:val="left" w:pos="4253"/>
              </w:tabs>
              <w:jc w:val="center"/>
              <w:rPr>
                <w:rFonts w:ascii="Arial" w:hAnsi="Arial" w:cs="Arial"/>
                <w:b/>
                <w:bCs/>
                <w:lang w:val="es-MX" w:eastAsia="es-MX"/>
              </w:rPr>
            </w:pPr>
            <w:r w:rsidRPr="00EC00F3">
              <w:rPr>
                <w:rFonts w:ascii="Arial" w:hAnsi="Arial" w:cs="Arial"/>
                <w:b/>
                <w:bCs/>
                <w:lang w:val="es-MX" w:eastAsia="es-MX"/>
              </w:rPr>
              <w:t>C. Mabel Grisel</w:t>
            </w:r>
            <w:r w:rsidR="000C6C0F">
              <w:rPr>
                <w:rFonts w:ascii="Arial" w:hAnsi="Arial" w:cs="Arial"/>
                <w:b/>
                <w:bCs/>
                <w:lang w:val="es-MX" w:eastAsia="es-MX"/>
              </w:rPr>
              <w:t>da</w:t>
            </w:r>
            <w:r w:rsidRPr="00EC00F3">
              <w:rPr>
                <w:rFonts w:ascii="Arial" w:hAnsi="Arial" w:cs="Arial"/>
                <w:b/>
                <w:bCs/>
                <w:lang w:val="es-MX" w:eastAsia="es-MX"/>
              </w:rPr>
              <w:t xml:space="preserve"> Almaguer Torres</w:t>
            </w:r>
          </w:p>
          <w:p w:rsidR="0026362C" w:rsidRPr="0026362C" w:rsidRDefault="00EC00F3" w:rsidP="00EC00F3">
            <w:pPr>
              <w:pStyle w:val="Encabezado"/>
              <w:tabs>
                <w:tab w:val="left" w:pos="4253"/>
              </w:tabs>
              <w:jc w:val="center"/>
              <w:rPr>
                <w:rFonts w:ascii="Arial" w:hAnsi="Arial" w:cs="Arial"/>
                <w:b/>
                <w:bCs/>
                <w:lang w:val="es-MX" w:eastAsia="es-MX"/>
              </w:rPr>
            </w:pPr>
            <w:r w:rsidRPr="00EC00F3">
              <w:rPr>
                <w:rFonts w:ascii="Arial" w:hAnsi="Arial" w:cs="Arial"/>
                <w:bCs/>
                <w:lang w:val="es-MX" w:eastAsia="es-MX"/>
              </w:rPr>
              <w:t>Subdirec</w:t>
            </w:r>
            <w:r>
              <w:rPr>
                <w:rFonts w:ascii="Arial" w:hAnsi="Arial" w:cs="Arial"/>
                <w:bCs/>
                <w:lang w:val="es-MX" w:eastAsia="es-MX"/>
              </w:rPr>
              <w:t>tora</w:t>
            </w:r>
            <w:r w:rsidRPr="00EC00F3">
              <w:rPr>
                <w:rFonts w:ascii="Arial" w:hAnsi="Arial" w:cs="Arial"/>
                <w:bCs/>
                <w:lang w:val="es-MX" w:eastAsia="es-MX"/>
              </w:rPr>
              <w:t xml:space="preserve"> de Inspección y Registro de Programas y Proyectos</w:t>
            </w:r>
            <w:r w:rsidRPr="0026362C">
              <w:rPr>
                <w:rFonts w:ascii="Arial" w:hAnsi="Arial" w:cs="Arial"/>
                <w:b/>
                <w:bCs/>
                <w:lang w:val="es-MX" w:eastAsia="es-MX"/>
              </w:rPr>
              <w:t xml:space="preserve"> </w:t>
            </w:r>
          </w:p>
        </w:tc>
      </w:tr>
    </w:tbl>
    <w:p w:rsidR="00B92BF8" w:rsidRDefault="00B92BF8" w:rsidP="007B03E9">
      <w:pPr>
        <w:pStyle w:val="Encabezado"/>
        <w:tabs>
          <w:tab w:val="left" w:pos="4253"/>
        </w:tabs>
        <w:jc w:val="both"/>
        <w:rPr>
          <w:rFonts w:ascii="Arial" w:hAnsi="Arial" w:cs="Arial"/>
          <w:b/>
          <w:bCs/>
          <w:sz w:val="18"/>
          <w:szCs w:val="18"/>
        </w:rPr>
      </w:pPr>
    </w:p>
    <w:tbl>
      <w:tblPr>
        <w:tblW w:w="9426" w:type="dxa"/>
        <w:jc w:val="center"/>
        <w:tblLayout w:type="fixed"/>
        <w:tblCellMar>
          <w:left w:w="70" w:type="dxa"/>
          <w:right w:w="70" w:type="dxa"/>
        </w:tblCellMar>
        <w:tblLook w:val="0000"/>
      </w:tblPr>
      <w:tblGrid>
        <w:gridCol w:w="4831"/>
        <w:gridCol w:w="4595"/>
      </w:tblGrid>
      <w:tr w:rsidR="001368FE" w:rsidRPr="0026362C" w:rsidTr="00D711E9">
        <w:trPr>
          <w:trHeight w:val="2314"/>
          <w:jc w:val="center"/>
        </w:trPr>
        <w:tc>
          <w:tcPr>
            <w:tcW w:w="4831" w:type="dxa"/>
          </w:tcPr>
          <w:p w:rsidR="001368FE" w:rsidRPr="00DE6544" w:rsidRDefault="001368FE" w:rsidP="00D711E9">
            <w:pPr>
              <w:pStyle w:val="Encabezado"/>
              <w:tabs>
                <w:tab w:val="left" w:pos="1269"/>
              </w:tabs>
              <w:ind w:right="-71"/>
              <w:jc w:val="center"/>
              <w:rPr>
                <w:rFonts w:ascii="Arial" w:hAnsi="Arial" w:cs="Arial"/>
                <w:b/>
                <w:bCs/>
                <w:lang w:val="es-MX" w:eastAsia="es-MX"/>
              </w:rPr>
            </w:pPr>
          </w:p>
          <w:p w:rsidR="001368FE" w:rsidRPr="00DE6544" w:rsidRDefault="001368FE" w:rsidP="00D711E9">
            <w:pPr>
              <w:pStyle w:val="Encabezado"/>
              <w:tabs>
                <w:tab w:val="left" w:pos="1269"/>
              </w:tabs>
              <w:ind w:right="-71"/>
              <w:jc w:val="center"/>
              <w:rPr>
                <w:rFonts w:ascii="Arial" w:hAnsi="Arial" w:cs="Arial"/>
                <w:b/>
                <w:bCs/>
                <w:lang w:val="es-MX" w:eastAsia="es-MX"/>
              </w:rPr>
            </w:pPr>
            <w:r w:rsidRPr="00DE6544">
              <w:rPr>
                <w:rFonts w:ascii="Arial" w:hAnsi="Arial" w:cs="Arial"/>
                <w:b/>
                <w:bCs/>
                <w:lang w:val="es-MX" w:eastAsia="es-MX"/>
              </w:rPr>
              <w:t>“</w:t>
            </w:r>
            <w:r w:rsidR="002B6F80">
              <w:rPr>
                <w:rFonts w:ascii="Arial" w:hAnsi="Arial" w:cs="Arial"/>
                <w:b/>
                <w:bCs/>
                <w:lang w:val="es-MX" w:eastAsia="es-MX"/>
              </w:rPr>
              <w:t>ÁREA REQUI</w:t>
            </w:r>
            <w:r>
              <w:rPr>
                <w:rFonts w:ascii="Arial" w:hAnsi="Arial" w:cs="Arial"/>
                <w:b/>
                <w:bCs/>
                <w:lang w:val="es-MX" w:eastAsia="es-MX"/>
              </w:rPr>
              <w:t>RENTE</w:t>
            </w:r>
            <w:r w:rsidRPr="00DE6544">
              <w:rPr>
                <w:rFonts w:ascii="Arial" w:hAnsi="Arial" w:cs="Arial"/>
                <w:b/>
                <w:bCs/>
                <w:lang w:val="es-MX" w:eastAsia="es-MX"/>
              </w:rPr>
              <w:t>”</w:t>
            </w:r>
          </w:p>
          <w:p w:rsidR="001368FE" w:rsidRPr="0026362C" w:rsidRDefault="001368FE" w:rsidP="00D711E9">
            <w:pPr>
              <w:pStyle w:val="Encabezado"/>
              <w:tabs>
                <w:tab w:val="left" w:pos="1269"/>
              </w:tabs>
              <w:ind w:right="-71"/>
              <w:jc w:val="center"/>
              <w:rPr>
                <w:rFonts w:ascii="Arial" w:hAnsi="Arial" w:cs="Arial"/>
                <w:b/>
                <w:bCs/>
                <w:lang w:val="es-MX" w:eastAsia="es-MX"/>
              </w:rPr>
            </w:pPr>
          </w:p>
          <w:p w:rsidR="001368FE" w:rsidRPr="0026362C" w:rsidRDefault="001368FE" w:rsidP="00D711E9">
            <w:pPr>
              <w:pStyle w:val="Encabezado"/>
              <w:tabs>
                <w:tab w:val="left" w:pos="1269"/>
              </w:tabs>
              <w:ind w:right="-71"/>
              <w:jc w:val="center"/>
              <w:rPr>
                <w:rFonts w:ascii="Arial" w:hAnsi="Arial" w:cs="Arial"/>
                <w:b/>
                <w:bCs/>
                <w:lang w:val="es-MX" w:eastAsia="es-MX"/>
              </w:rPr>
            </w:pPr>
          </w:p>
          <w:p w:rsidR="001368FE" w:rsidRPr="0026362C" w:rsidRDefault="001368FE" w:rsidP="00D711E9">
            <w:pPr>
              <w:pStyle w:val="Encabezado"/>
              <w:tabs>
                <w:tab w:val="left" w:pos="1269"/>
              </w:tabs>
              <w:ind w:right="-71"/>
              <w:jc w:val="center"/>
              <w:rPr>
                <w:rFonts w:ascii="Arial" w:hAnsi="Arial" w:cs="Arial"/>
                <w:b/>
                <w:bCs/>
                <w:lang w:val="es-MX" w:eastAsia="es-MX"/>
              </w:rPr>
            </w:pPr>
          </w:p>
          <w:p w:rsidR="001368FE" w:rsidRPr="0026362C" w:rsidRDefault="001368FE" w:rsidP="00D711E9">
            <w:pPr>
              <w:pStyle w:val="Encabezado"/>
              <w:tabs>
                <w:tab w:val="left" w:pos="1269"/>
              </w:tabs>
              <w:ind w:right="-71"/>
              <w:jc w:val="center"/>
              <w:rPr>
                <w:rFonts w:ascii="Arial" w:hAnsi="Arial" w:cs="Arial"/>
                <w:b/>
                <w:bCs/>
                <w:lang w:val="es-MX" w:eastAsia="es-MX"/>
              </w:rPr>
            </w:pPr>
            <w:r w:rsidRPr="0026362C">
              <w:rPr>
                <w:rFonts w:ascii="Arial" w:hAnsi="Arial" w:cs="Arial"/>
                <w:b/>
                <w:bCs/>
                <w:lang w:val="es-MX" w:eastAsia="es-MX"/>
              </w:rPr>
              <w:t>____________________________</w:t>
            </w:r>
          </w:p>
          <w:p w:rsidR="001368FE" w:rsidRPr="0026362C" w:rsidRDefault="001368FE" w:rsidP="00D711E9">
            <w:pPr>
              <w:pStyle w:val="Encabezado"/>
              <w:tabs>
                <w:tab w:val="left" w:pos="4253"/>
              </w:tabs>
              <w:jc w:val="center"/>
              <w:rPr>
                <w:rFonts w:ascii="Arial" w:hAnsi="Arial" w:cs="Arial"/>
                <w:b/>
                <w:bCs/>
                <w:lang w:val="es-MX" w:eastAsia="es-MX"/>
              </w:rPr>
            </w:pPr>
            <w:r>
              <w:rPr>
                <w:rFonts w:ascii="Arial" w:hAnsi="Arial" w:cs="Arial"/>
                <w:b/>
                <w:bCs/>
                <w:lang w:val="es-MX" w:eastAsia="es-MX"/>
              </w:rPr>
              <w:t xml:space="preserve">C. </w:t>
            </w:r>
            <w:r w:rsidRPr="00EC00F3">
              <w:rPr>
                <w:rFonts w:ascii="Arial" w:hAnsi="Arial" w:cs="Arial"/>
                <w:b/>
                <w:bCs/>
                <w:lang w:val="es-MX" w:eastAsia="es-MX"/>
              </w:rPr>
              <w:t>Angelina Méndez Álvarez</w:t>
            </w:r>
          </w:p>
          <w:p w:rsidR="001368FE" w:rsidRPr="00A67A58" w:rsidRDefault="001368FE" w:rsidP="00D711E9">
            <w:pPr>
              <w:pStyle w:val="Encabezado"/>
              <w:tabs>
                <w:tab w:val="left" w:pos="4253"/>
              </w:tabs>
              <w:jc w:val="center"/>
              <w:rPr>
                <w:rFonts w:ascii="Arial" w:hAnsi="Arial" w:cs="Arial"/>
                <w:bCs/>
                <w:lang w:val="es-MX" w:eastAsia="es-MX"/>
              </w:rPr>
            </w:pPr>
            <w:r>
              <w:rPr>
                <w:rFonts w:ascii="Arial" w:hAnsi="Arial" w:cs="Arial"/>
                <w:bCs/>
                <w:lang w:val="es-MX" w:eastAsia="es-MX"/>
              </w:rPr>
              <w:t>Directora</w:t>
            </w:r>
            <w:r w:rsidRPr="00EC00F3">
              <w:rPr>
                <w:rFonts w:ascii="Arial" w:hAnsi="Arial" w:cs="Arial"/>
                <w:bCs/>
                <w:lang w:val="es-MX" w:eastAsia="es-MX"/>
              </w:rPr>
              <w:t xml:space="preserve"> de Planeación Institucional y Desarrollo Territorial</w:t>
            </w:r>
          </w:p>
          <w:p w:rsidR="001368FE" w:rsidRPr="0026362C" w:rsidRDefault="001368FE" w:rsidP="00D711E9">
            <w:pPr>
              <w:pStyle w:val="Encabezado"/>
              <w:tabs>
                <w:tab w:val="left" w:pos="1269"/>
              </w:tabs>
              <w:ind w:right="-71"/>
              <w:jc w:val="center"/>
              <w:rPr>
                <w:rFonts w:ascii="Arial" w:hAnsi="Arial" w:cs="Arial"/>
                <w:b/>
                <w:bCs/>
                <w:lang w:val="es-MX" w:eastAsia="es-MX"/>
              </w:rPr>
            </w:pPr>
          </w:p>
        </w:tc>
        <w:tc>
          <w:tcPr>
            <w:tcW w:w="4595" w:type="dxa"/>
          </w:tcPr>
          <w:p w:rsidR="001368FE" w:rsidRPr="00DE6544" w:rsidRDefault="001368FE" w:rsidP="00D711E9">
            <w:pPr>
              <w:pStyle w:val="Encabezado"/>
              <w:tabs>
                <w:tab w:val="left" w:pos="4253"/>
              </w:tabs>
              <w:jc w:val="center"/>
              <w:rPr>
                <w:rFonts w:ascii="Arial" w:hAnsi="Arial" w:cs="Arial"/>
                <w:b/>
                <w:bCs/>
                <w:lang w:val="es-MX" w:eastAsia="es-MX"/>
              </w:rPr>
            </w:pPr>
          </w:p>
          <w:p w:rsidR="001368FE" w:rsidRPr="00DE6544" w:rsidRDefault="002B6F80" w:rsidP="00D711E9">
            <w:pPr>
              <w:pStyle w:val="Encabezado"/>
              <w:tabs>
                <w:tab w:val="left" w:pos="4253"/>
              </w:tabs>
              <w:jc w:val="center"/>
              <w:rPr>
                <w:rFonts w:ascii="Arial" w:hAnsi="Arial" w:cs="Arial"/>
                <w:b/>
                <w:bCs/>
                <w:lang w:val="es-MX" w:eastAsia="es-MX"/>
              </w:rPr>
            </w:pPr>
            <w:r>
              <w:rPr>
                <w:rFonts w:ascii="Arial" w:hAnsi="Arial" w:cs="Arial"/>
                <w:b/>
                <w:bCs/>
                <w:lang w:val="es-MX" w:eastAsia="es-MX"/>
              </w:rPr>
              <w:t>“ÁREA REQUI</w:t>
            </w:r>
            <w:r w:rsidR="001368FE">
              <w:rPr>
                <w:rFonts w:ascii="Arial" w:hAnsi="Arial" w:cs="Arial"/>
                <w:b/>
                <w:bCs/>
                <w:lang w:val="es-MX" w:eastAsia="es-MX"/>
              </w:rPr>
              <w:t>RENTE</w:t>
            </w:r>
            <w:r w:rsidR="001368FE" w:rsidRPr="00DE6544">
              <w:rPr>
                <w:rFonts w:ascii="Arial" w:hAnsi="Arial" w:cs="Arial"/>
                <w:b/>
                <w:bCs/>
                <w:lang w:val="es-MX" w:eastAsia="es-MX"/>
              </w:rPr>
              <w:t>”</w:t>
            </w:r>
          </w:p>
          <w:p w:rsidR="001368FE" w:rsidRDefault="001368FE" w:rsidP="00D711E9">
            <w:pPr>
              <w:pStyle w:val="Encabezado"/>
              <w:tabs>
                <w:tab w:val="left" w:pos="4253"/>
              </w:tabs>
              <w:jc w:val="center"/>
              <w:rPr>
                <w:rFonts w:ascii="Arial" w:hAnsi="Arial" w:cs="Arial"/>
                <w:b/>
                <w:bCs/>
                <w:lang w:val="es-MX" w:eastAsia="es-MX"/>
              </w:rPr>
            </w:pPr>
          </w:p>
          <w:p w:rsidR="001368FE" w:rsidRDefault="001368FE" w:rsidP="00D711E9">
            <w:pPr>
              <w:pStyle w:val="Encabezado"/>
              <w:tabs>
                <w:tab w:val="left" w:pos="4253"/>
              </w:tabs>
              <w:jc w:val="center"/>
              <w:rPr>
                <w:rFonts w:ascii="Arial" w:hAnsi="Arial" w:cs="Arial"/>
                <w:b/>
                <w:bCs/>
                <w:lang w:val="es-MX" w:eastAsia="es-MX"/>
              </w:rPr>
            </w:pPr>
          </w:p>
          <w:p w:rsidR="001368FE" w:rsidRPr="00DE6544" w:rsidRDefault="001368FE" w:rsidP="00D711E9">
            <w:pPr>
              <w:pStyle w:val="Encabezado"/>
              <w:tabs>
                <w:tab w:val="left" w:pos="4253"/>
              </w:tabs>
              <w:jc w:val="center"/>
              <w:rPr>
                <w:rFonts w:ascii="Arial" w:hAnsi="Arial" w:cs="Arial"/>
                <w:b/>
                <w:bCs/>
                <w:lang w:val="es-MX" w:eastAsia="es-MX"/>
              </w:rPr>
            </w:pPr>
          </w:p>
          <w:p w:rsidR="001368FE" w:rsidRPr="0026362C" w:rsidRDefault="001368FE" w:rsidP="00D711E9">
            <w:pPr>
              <w:pStyle w:val="Encabezado"/>
              <w:tabs>
                <w:tab w:val="left" w:pos="4253"/>
              </w:tabs>
              <w:jc w:val="center"/>
              <w:rPr>
                <w:rFonts w:ascii="Arial" w:hAnsi="Arial" w:cs="Arial"/>
                <w:b/>
                <w:bCs/>
                <w:lang w:val="es-MX" w:eastAsia="es-MX"/>
              </w:rPr>
            </w:pPr>
            <w:r w:rsidRPr="0026362C">
              <w:rPr>
                <w:rFonts w:ascii="Arial" w:hAnsi="Arial" w:cs="Arial"/>
                <w:b/>
                <w:bCs/>
                <w:lang w:val="es-MX" w:eastAsia="es-MX"/>
              </w:rPr>
              <w:t>______________________________</w:t>
            </w:r>
          </w:p>
          <w:p w:rsidR="001368FE" w:rsidRPr="0026362C" w:rsidRDefault="004E5D22" w:rsidP="00D711E9">
            <w:pPr>
              <w:pStyle w:val="Encabezado"/>
              <w:tabs>
                <w:tab w:val="left" w:pos="4253"/>
              </w:tabs>
              <w:jc w:val="center"/>
              <w:rPr>
                <w:rFonts w:ascii="Arial" w:hAnsi="Arial" w:cs="Arial"/>
                <w:b/>
                <w:bCs/>
                <w:lang w:val="es-MX" w:eastAsia="es-MX"/>
              </w:rPr>
            </w:pPr>
            <w:r>
              <w:rPr>
                <w:rFonts w:ascii="Arial" w:hAnsi="Arial" w:cs="Arial"/>
                <w:b/>
                <w:bCs/>
                <w:lang w:val="es-MX" w:eastAsia="es-MX"/>
              </w:rPr>
              <w:t>Lic. Rubén Escamilla Salinas</w:t>
            </w:r>
          </w:p>
          <w:p w:rsidR="001368FE" w:rsidRPr="0026362C" w:rsidRDefault="004E5D22" w:rsidP="00D711E9">
            <w:pPr>
              <w:pStyle w:val="Encabezado"/>
              <w:tabs>
                <w:tab w:val="left" w:pos="4253"/>
              </w:tabs>
              <w:jc w:val="center"/>
              <w:rPr>
                <w:rFonts w:ascii="Arial" w:hAnsi="Arial" w:cs="Arial"/>
                <w:b/>
                <w:bCs/>
                <w:lang w:val="es-MX" w:eastAsia="es-MX"/>
              </w:rPr>
            </w:pPr>
            <w:r>
              <w:rPr>
                <w:rFonts w:ascii="Arial" w:hAnsi="Arial" w:cs="Arial"/>
                <w:bCs/>
                <w:lang w:val="es-MX" w:eastAsia="es-MX"/>
              </w:rPr>
              <w:t>D</w:t>
            </w:r>
            <w:r w:rsidR="00322541">
              <w:rPr>
                <w:rFonts w:ascii="Arial" w:hAnsi="Arial" w:cs="Arial"/>
                <w:bCs/>
                <w:lang w:val="es-MX" w:eastAsia="es-MX"/>
              </w:rPr>
              <w:t>irector</w:t>
            </w:r>
            <w:r>
              <w:rPr>
                <w:rFonts w:ascii="Arial" w:hAnsi="Arial" w:cs="Arial"/>
                <w:bCs/>
                <w:lang w:val="es-MX" w:eastAsia="es-MX"/>
              </w:rPr>
              <w:t xml:space="preserve"> de Infraestructura y Desarrollo de la Comunidad</w:t>
            </w:r>
            <w:r w:rsidR="001368FE" w:rsidRPr="0026362C">
              <w:rPr>
                <w:rFonts w:ascii="Arial" w:hAnsi="Arial" w:cs="Arial"/>
                <w:b/>
                <w:bCs/>
                <w:lang w:val="es-MX" w:eastAsia="es-MX"/>
              </w:rPr>
              <w:t xml:space="preserve"> </w:t>
            </w:r>
          </w:p>
        </w:tc>
      </w:tr>
    </w:tbl>
    <w:p w:rsidR="007E27BA" w:rsidRDefault="007E27BA" w:rsidP="007B03E9">
      <w:pPr>
        <w:pStyle w:val="Encabezado"/>
        <w:tabs>
          <w:tab w:val="left" w:pos="4253"/>
        </w:tabs>
        <w:jc w:val="both"/>
        <w:rPr>
          <w:rFonts w:ascii="Arial" w:hAnsi="Arial" w:cs="Arial"/>
          <w:b/>
          <w:bCs/>
          <w:sz w:val="18"/>
          <w:szCs w:val="18"/>
        </w:rPr>
      </w:pPr>
    </w:p>
    <w:p w:rsidR="001368FE" w:rsidRDefault="001368FE" w:rsidP="007B03E9">
      <w:pPr>
        <w:pStyle w:val="Encabezado"/>
        <w:tabs>
          <w:tab w:val="left" w:pos="4253"/>
        </w:tabs>
        <w:jc w:val="both"/>
        <w:rPr>
          <w:rFonts w:ascii="Arial" w:hAnsi="Arial" w:cs="Arial"/>
          <w:b/>
          <w:bCs/>
          <w:sz w:val="18"/>
          <w:szCs w:val="18"/>
        </w:rPr>
      </w:pPr>
    </w:p>
    <w:p w:rsidR="007B03E9" w:rsidRPr="004B1758" w:rsidRDefault="003B7BA5" w:rsidP="007B03E9">
      <w:pPr>
        <w:pStyle w:val="Encabezado"/>
        <w:tabs>
          <w:tab w:val="left" w:pos="4253"/>
        </w:tabs>
        <w:jc w:val="both"/>
        <w:rPr>
          <w:rFonts w:ascii="Arial" w:hAnsi="Arial" w:cs="Arial"/>
          <w:b/>
          <w:bCs/>
          <w:sz w:val="16"/>
          <w:szCs w:val="16"/>
        </w:rPr>
      </w:pPr>
      <w:r w:rsidRPr="004B1758">
        <w:rPr>
          <w:rFonts w:ascii="Arial" w:hAnsi="Arial" w:cs="Arial"/>
          <w:b/>
          <w:bCs/>
          <w:sz w:val="16"/>
          <w:szCs w:val="16"/>
        </w:rPr>
        <w:t xml:space="preserve">LAS FIRMAS QUE ANTECEDEN CORRESPONDEN AL </w:t>
      </w:r>
      <w:r w:rsidR="00265E39" w:rsidRPr="00265E39">
        <w:rPr>
          <w:rFonts w:ascii="Arial" w:hAnsi="Arial" w:cs="Arial"/>
          <w:b/>
          <w:bCs/>
          <w:sz w:val="16"/>
          <w:szCs w:val="16"/>
        </w:rPr>
        <w:t xml:space="preserve">CONTRATO ADMINISTRATIVO RELATIVO A LA PRESTACIÓN DE SERVICIO DE SEÑALAMIENTOS PARA LA PROMOCIÓN Y DIFUSIÓN DE LA AUTORIDAD DE LA ZONA PATRIMONIO MUNDIAL NATURAL Y CULTURAL DE LA HUMANIDAD EN XOCHIMILCO, TLÁHUAC Y MILPA ALTA, QUE CELEBRAN POR UNA PARTE EL GOBIERNO DE LA CIUDAD DE MÉXICO, A QUIEN EN LO SUCESIVO SE LE DENOMINARÁ “EL G.D.F.”, </w:t>
      </w:r>
      <w:r w:rsidR="00265E39" w:rsidRPr="00265E39">
        <w:rPr>
          <w:rFonts w:ascii="Arial" w:hAnsi="Arial" w:cs="Arial"/>
          <w:b/>
          <w:bCs/>
          <w:sz w:val="16"/>
          <w:szCs w:val="16"/>
        </w:rPr>
        <w:lastRenderedPageBreak/>
        <w:t>REPRESENTADO EN ESTE ACTO POR EL C. ERASTO ENSÁSTIGA SANTIAGO, TITULAR DE LA AUTORIDAD DE LA ZONA PATRIMONIO MUNDIAL NATURAL Y CULTURAL DE LA HUMANIDAD EN XOCHIMILCO, TLÁHUAC Y MILPA ALTA, ASISTIDO POR LOS CC. GERARDO MONTERO PALMA DIRECTOR DE ADMINISTRACIÓN; EL C. LUIS ROJAS MENA, JEFE DE UNIDAD DEPARTAMENTAL DE RECURSOS MATERIALES Y SERVICIOS GENERALES ADSCRITOS EN LA DIRECCIÓN DE ADMINISTRACIÓN EN LA AUTORIDAD DE LA ZONA PATRIMONIO MUNDIAL NATURAL Y CULTURAL DE LA HUMANIDAD EN XOCHIMILCO, TLÁHUAC Y MILPA ALTA,</w:t>
      </w:r>
      <w:r w:rsidR="00322541">
        <w:rPr>
          <w:rFonts w:ascii="Arial" w:hAnsi="Arial" w:cs="Arial"/>
          <w:b/>
          <w:bCs/>
          <w:sz w:val="16"/>
          <w:szCs w:val="16"/>
        </w:rPr>
        <w:t xml:space="preserve"> LA DRA. NORMA TERESA RUZ VARAS, DIRECTORA EJECUTIVA DE PROYECTOS ESPECIALES,</w:t>
      </w:r>
      <w:r w:rsidR="00265E39" w:rsidRPr="00265E39">
        <w:rPr>
          <w:rFonts w:ascii="Arial" w:hAnsi="Arial" w:cs="Arial"/>
          <w:b/>
          <w:bCs/>
          <w:sz w:val="16"/>
          <w:szCs w:val="16"/>
        </w:rPr>
        <w:t xml:space="preserve"> LA C. ANGELINA MÉNDEZ ÁLVAREZ DIRECTORA DE PLANEACIÓN INSTITUC</w:t>
      </w:r>
      <w:r w:rsidR="00322541">
        <w:rPr>
          <w:rFonts w:ascii="Arial" w:hAnsi="Arial" w:cs="Arial"/>
          <w:b/>
          <w:bCs/>
          <w:sz w:val="16"/>
          <w:szCs w:val="16"/>
        </w:rPr>
        <w:t xml:space="preserve">IONAL Y DESARROLLO TERRITORIAL, EL LIC. RUBEN ESCALILLA SALINAS, DIRECTOR DE INFRAESTRUCTURA Y DESARROLLO DE LA COMUNIDAD Y </w:t>
      </w:r>
      <w:r w:rsidR="00265E39" w:rsidRPr="00265E39">
        <w:rPr>
          <w:rFonts w:ascii="Arial" w:hAnsi="Arial" w:cs="Arial"/>
          <w:b/>
          <w:bCs/>
          <w:sz w:val="16"/>
          <w:szCs w:val="16"/>
        </w:rPr>
        <w:t xml:space="preserve"> LA C. MABEL GRISEL</w:t>
      </w:r>
      <w:r w:rsidR="00BB68E7">
        <w:rPr>
          <w:rFonts w:ascii="Arial" w:hAnsi="Arial" w:cs="Arial"/>
          <w:b/>
          <w:bCs/>
          <w:sz w:val="16"/>
          <w:szCs w:val="16"/>
        </w:rPr>
        <w:t>DA</w:t>
      </w:r>
      <w:r w:rsidR="00265E39" w:rsidRPr="00265E39">
        <w:rPr>
          <w:rFonts w:ascii="Arial" w:hAnsi="Arial" w:cs="Arial"/>
          <w:b/>
          <w:bCs/>
          <w:sz w:val="16"/>
          <w:szCs w:val="16"/>
        </w:rPr>
        <w:t xml:space="preserve"> ALMAGUER TORRES SUBDIRECTORA DE INSPECCIÓN Y REGISTRO DE PROGRAMAS Y PROYECTOS ADSCRITA A LA DIRECCIÓN EJECUTIVA DE PROYECTOS ESPECIALES Y POR LA OTRA PARTE LA PERSONA FÍSICA LA </w:t>
      </w:r>
      <w:r w:rsidR="00B164B4" w:rsidRPr="00B164B4">
        <w:rPr>
          <w:rFonts w:ascii="Arial" w:hAnsi="Arial" w:cs="Arial"/>
          <w:b/>
          <w:bCs/>
          <w:color w:val="FFFFFF" w:themeColor="background1"/>
          <w:sz w:val="16"/>
          <w:szCs w:val="16"/>
          <w:highlight w:val="black"/>
        </w:rPr>
        <w:t>INFORMACIÓN CONFIDENCIAL</w:t>
      </w:r>
      <w:r w:rsidR="00265E39" w:rsidRPr="00B164B4">
        <w:rPr>
          <w:rFonts w:ascii="Arial" w:hAnsi="Arial" w:cs="Arial"/>
          <w:b/>
          <w:bCs/>
          <w:sz w:val="16"/>
          <w:szCs w:val="16"/>
          <w:highlight w:val="black"/>
        </w:rPr>
        <w:t>,</w:t>
      </w:r>
      <w:r w:rsidR="00265E39" w:rsidRPr="00265E39">
        <w:rPr>
          <w:rFonts w:ascii="Arial" w:hAnsi="Arial" w:cs="Arial"/>
          <w:b/>
          <w:bCs/>
          <w:sz w:val="16"/>
          <w:szCs w:val="16"/>
        </w:rPr>
        <w:t xml:space="preserve"> A QUIEN EN LO SUCESIVO SE LE DENOMINARÁ “EL PRESTADOR DEL SERVICIO”</w:t>
      </w:r>
      <w:r w:rsidR="0056357B" w:rsidRPr="004B1758">
        <w:rPr>
          <w:rFonts w:ascii="Arial" w:hAnsi="Arial" w:cs="Arial"/>
          <w:b/>
          <w:bCs/>
          <w:sz w:val="16"/>
          <w:szCs w:val="16"/>
        </w:rPr>
        <w:t>.</w:t>
      </w:r>
      <w:r w:rsidR="00265E39">
        <w:rPr>
          <w:rFonts w:ascii="Arial" w:hAnsi="Arial" w:cs="Arial"/>
          <w:b/>
          <w:bCs/>
          <w:sz w:val="16"/>
          <w:szCs w:val="16"/>
        </w:rPr>
        <w:t xml:space="preserve"> </w:t>
      </w:r>
      <w:r w:rsidR="00C05368" w:rsidRPr="004B1758">
        <w:rPr>
          <w:rFonts w:ascii="Arial" w:hAnsi="Arial" w:cs="Arial"/>
          <w:b/>
          <w:bCs/>
          <w:sz w:val="16"/>
          <w:szCs w:val="16"/>
        </w:rPr>
        <w:t>EL P</w:t>
      </w:r>
      <w:r w:rsidR="00C44C7C" w:rsidRPr="004B1758">
        <w:rPr>
          <w:rFonts w:ascii="Arial" w:hAnsi="Arial" w:cs="Arial"/>
          <w:b/>
          <w:bCs/>
          <w:sz w:val="16"/>
          <w:szCs w:val="16"/>
        </w:rPr>
        <w:t xml:space="preserve">RESENTE CONTRATO CONSTA DE </w:t>
      </w:r>
      <w:r w:rsidR="004A6FBF">
        <w:rPr>
          <w:rFonts w:ascii="Arial" w:hAnsi="Arial" w:cs="Arial"/>
          <w:b/>
          <w:bCs/>
          <w:sz w:val="16"/>
          <w:szCs w:val="16"/>
        </w:rPr>
        <w:t>DOCE</w:t>
      </w:r>
      <w:r w:rsidR="00C05368" w:rsidRPr="004B1758">
        <w:rPr>
          <w:rFonts w:ascii="Arial" w:hAnsi="Arial" w:cs="Arial"/>
          <w:b/>
          <w:bCs/>
          <w:sz w:val="16"/>
          <w:szCs w:val="16"/>
        </w:rPr>
        <w:t xml:space="preserve"> FOJAS ÚTILES Y SU ANEXO 1</w:t>
      </w:r>
      <w:r w:rsidR="00265E39">
        <w:rPr>
          <w:rFonts w:ascii="Arial" w:hAnsi="Arial" w:cs="Arial"/>
          <w:b/>
          <w:bCs/>
          <w:sz w:val="16"/>
          <w:szCs w:val="16"/>
        </w:rPr>
        <w:t xml:space="preserve"> y 1-A</w:t>
      </w:r>
      <w:r w:rsidR="00C05368" w:rsidRPr="004B1758">
        <w:rPr>
          <w:rFonts w:ascii="Arial" w:hAnsi="Arial" w:cs="Arial"/>
          <w:b/>
          <w:bCs/>
          <w:sz w:val="16"/>
          <w:szCs w:val="16"/>
        </w:rPr>
        <w:t>.</w:t>
      </w:r>
    </w:p>
    <w:sectPr w:rsidR="007B03E9" w:rsidRPr="004B1758" w:rsidSect="00091CCC">
      <w:headerReference w:type="default" r:id="rId10"/>
      <w:footerReference w:type="even" r:id="rId11"/>
      <w:footerReference w:type="default" r:id="rId12"/>
      <w:pgSz w:w="12240" w:h="15840" w:code="1"/>
      <w:pgMar w:top="1134" w:right="1418" w:bottom="1276" w:left="1418" w:header="567"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5A6" w:rsidRDefault="00C155A6">
      <w:r>
        <w:separator/>
      </w:r>
    </w:p>
  </w:endnote>
  <w:endnote w:type="continuationSeparator" w:id="0">
    <w:p w:rsidR="00C155A6" w:rsidRDefault="00C155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05B" w:rsidRDefault="00E416B4">
    <w:pPr>
      <w:pStyle w:val="Piedepgina"/>
      <w:framePr w:wrap="around" w:vAnchor="text" w:hAnchor="margin" w:xAlign="center" w:y="1"/>
      <w:rPr>
        <w:rStyle w:val="Nmerodepgina"/>
        <w:sz w:val="23"/>
        <w:szCs w:val="23"/>
      </w:rPr>
    </w:pPr>
    <w:r>
      <w:rPr>
        <w:rStyle w:val="Nmerodepgina"/>
        <w:sz w:val="23"/>
        <w:szCs w:val="23"/>
      </w:rPr>
      <w:fldChar w:fldCharType="begin"/>
    </w:r>
    <w:r w:rsidR="009F405B">
      <w:rPr>
        <w:rStyle w:val="Nmerodepgina"/>
        <w:sz w:val="23"/>
        <w:szCs w:val="23"/>
      </w:rPr>
      <w:instrText xml:space="preserve">PAGE  </w:instrText>
    </w:r>
    <w:r>
      <w:rPr>
        <w:rStyle w:val="Nmerodepgina"/>
        <w:sz w:val="23"/>
        <w:szCs w:val="23"/>
      </w:rPr>
      <w:fldChar w:fldCharType="end"/>
    </w:r>
  </w:p>
  <w:p w:rsidR="009F405B" w:rsidRDefault="009F405B">
    <w:pPr>
      <w:pStyle w:val="Piedepgina"/>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05B" w:rsidRPr="00380259" w:rsidRDefault="00E416B4" w:rsidP="00380259">
    <w:pPr>
      <w:pStyle w:val="Piedepgina"/>
      <w:jc w:val="center"/>
    </w:pPr>
    <w:r>
      <w:fldChar w:fldCharType="begin"/>
    </w:r>
    <w:r w:rsidR="009F405B">
      <w:instrText xml:space="preserve"> PAGE   \* MERGEFORMAT </w:instrText>
    </w:r>
    <w:r>
      <w:fldChar w:fldCharType="separate"/>
    </w:r>
    <w:r w:rsidR="00B164B4">
      <w:rPr>
        <w:noProof/>
      </w:rPr>
      <w:t>13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5A6" w:rsidRDefault="00C155A6">
      <w:r>
        <w:separator/>
      </w:r>
    </w:p>
  </w:footnote>
  <w:footnote w:type="continuationSeparator" w:id="0">
    <w:p w:rsidR="00C155A6" w:rsidRDefault="00C155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F9E" w:rsidRDefault="00130F9E" w:rsidP="0051431B">
    <w:pPr>
      <w:pStyle w:val="Encabezado"/>
      <w:tabs>
        <w:tab w:val="clear" w:pos="4419"/>
        <w:tab w:val="clear" w:pos="8838"/>
        <w:tab w:val="right" w:pos="9404"/>
      </w:tabs>
      <w:rPr>
        <w:noProof/>
        <w:lang w:val="es-MX" w:eastAsia="es-MX"/>
      </w:rPr>
    </w:pPr>
    <w:r>
      <w:rPr>
        <w:rFonts w:ascii="Arial" w:hAnsi="Arial"/>
        <w:noProof/>
        <w:sz w:val="23"/>
        <w:szCs w:val="23"/>
        <w:lang w:val="es-MX" w:eastAsia="es-MX"/>
      </w:rPr>
      <w:drawing>
        <wp:anchor distT="0" distB="0" distL="114300" distR="114300" simplePos="0" relativeHeight="251661312" behindDoc="1" locked="0" layoutInCell="1" allowOverlap="1">
          <wp:simplePos x="0" y="0"/>
          <wp:positionH relativeFrom="column">
            <wp:posOffset>4012489</wp:posOffset>
          </wp:positionH>
          <wp:positionV relativeFrom="paragraph">
            <wp:posOffset>27661</wp:posOffset>
          </wp:positionV>
          <wp:extent cx="961186" cy="738835"/>
          <wp:effectExtent l="1905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pic:cNvPicPr>
                    <a:picLocks noChangeAspect="1"/>
                  </pic:cNvPicPr>
                </pic:nvPicPr>
                <pic:blipFill rotWithShape="1">
                  <a:blip r:embed="rId1" cstate="print"/>
                  <a:srcRect r="70135"/>
                  <a:stretch/>
                </pic:blipFill>
                <pic:spPr bwMode="auto">
                  <a:xfrm>
                    <a:off x="0" y="0"/>
                    <a:ext cx="961186" cy="73883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Arial" w:hAnsi="Arial"/>
        <w:noProof/>
        <w:sz w:val="23"/>
        <w:szCs w:val="23"/>
        <w:lang w:val="es-MX" w:eastAsia="es-MX"/>
      </w:rPr>
      <w:drawing>
        <wp:anchor distT="0" distB="0" distL="114300" distR="114300" simplePos="0" relativeHeight="251662336" behindDoc="0" locked="0" layoutInCell="1" allowOverlap="1">
          <wp:simplePos x="0" y="0"/>
          <wp:positionH relativeFrom="column">
            <wp:posOffset>5014671</wp:posOffset>
          </wp:positionH>
          <wp:positionV relativeFrom="paragraph">
            <wp:posOffset>-23546</wp:posOffset>
          </wp:positionV>
          <wp:extent cx="1626870" cy="907085"/>
          <wp:effectExtent l="19050" t="0" r="0" b="0"/>
          <wp:wrapNone/>
          <wp:docPr id="5" name="Imagen 5" descr="Resultado de imagen para LOGO CD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CDMX"/>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6870" cy="907085"/>
                  </a:xfrm>
                  <a:prstGeom prst="rect">
                    <a:avLst/>
                  </a:prstGeom>
                  <a:noFill/>
                  <a:ln>
                    <a:noFill/>
                  </a:ln>
                </pic:spPr>
              </pic:pic>
            </a:graphicData>
          </a:graphic>
        </wp:anchor>
      </w:drawing>
    </w:r>
  </w:p>
  <w:p w:rsidR="00130F9E" w:rsidRDefault="00130F9E" w:rsidP="0051431B">
    <w:pPr>
      <w:pStyle w:val="Encabezado"/>
      <w:tabs>
        <w:tab w:val="clear" w:pos="4419"/>
        <w:tab w:val="clear" w:pos="8838"/>
        <w:tab w:val="right" w:pos="9404"/>
      </w:tabs>
      <w:rPr>
        <w:noProof/>
        <w:lang w:val="es-MX" w:eastAsia="es-MX"/>
      </w:rPr>
    </w:pPr>
  </w:p>
  <w:p w:rsidR="00130F9E" w:rsidRDefault="00130F9E" w:rsidP="0051431B">
    <w:pPr>
      <w:pStyle w:val="Encabezado"/>
      <w:tabs>
        <w:tab w:val="clear" w:pos="4419"/>
        <w:tab w:val="clear" w:pos="8838"/>
        <w:tab w:val="right" w:pos="9404"/>
      </w:tabs>
      <w:rPr>
        <w:noProof/>
        <w:lang w:val="es-MX" w:eastAsia="es-MX"/>
      </w:rPr>
    </w:pPr>
  </w:p>
  <w:p w:rsidR="00130F9E" w:rsidRDefault="00130F9E" w:rsidP="0051431B">
    <w:pPr>
      <w:pStyle w:val="Encabezado"/>
      <w:tabs>
        <w:tab w:val="clear" w:pos="4419"/>
        <w:tab w:val="clear" w:pos="8838"/>
        <w:tab w:val="right" w:pos="9404"/>
      </w:tabs>
      <w:rPr>
        <w:rFonts w:ascii="Arial" w:hAnsi="Arial"/>
        <w:sz w:val="23"/>
        <w:szCs w:val="23"/>
        <w:lang w:val="en-US"/>
      </w:rPr>
    </w:pPr>
  </w:p>
  <w:p w:rsidR="009F405B" w:rsidRDefault="0051431B" w:rsidP="0051431B">
    <w:pPr>
      <w:pStyle w:val="Encabezado"/>
      <w:tabs>
        <w:tab w:val="clear" w:pos="4419"/>
        <w:tab w:val="clear" w:pos="8838"/>
        <w:tab w:val="right" w:pos="9404"/>
      </w:tabs>
      <w:rPr>
        <w:rFonts w:ascii="Arial" w:hAnsi="Arial"/>
        <w:sz w:val="23"/>
        <w:szCs w:val="23"/>
        <w:lang w:val="en-US"/>
      </w:rPr>
    </w:pPr>
    <w:r>
      <w:rPr>
        <w:rFonts w:ascii="Arial" w:hAnsi="Arial"/>
        <w:sz w:val="23"/>
        <w:szCs w:val="23"/>
        <w:lang w:val="en-US"/>
      </w:rPr>
      <w:tab/>
    </w:r>
  </w:p>
  <w:p w:rsidR="009F405B" w:rsidRDefault="009F405B">
    <w:pPr>
      <w:pStyle w:val="Encabezado"/>
      <w:ind w:left="4419" w:hanging="4419"/>
      <w:jc w:val="center"/>
      <w:rPr>
        <w:rFonts w:ascii="Arial" w:hAnsi="Arial"/>
        <w:sz w:val="23"/>
        <w:szCs w:val="23"/>
        <w:lang w:val="en-US"/>
      </w:rPr>
    </w:pPr>
    <w:r>
      <w:rPr>
        <w:rFonts w:ascii="Arial" w:hAnsi="Arial"/>
        <w:sz w:val="23"/>
        <w:szCs w:val="23"/>
        <w:lang w:val="en-US"/>
      </w:rPr>
      <w:t>AZPMNCHXTM/DA/</w:t>
    </w:r>
    <w:r w:rsidR="00AE6F9C">
      <w:rPr>
        <w:rFonts w:ascii="Arial" w:hAnsi="Arial"/>
        <w:sz w:val="23"/>
        <w:szCs w:val="23"/>
        <w:lang w:val="en-US"/>
      </w:rPr>
      <w:t>CPS</w:t>
    </w:r>
    <w:r w:rsidR="0091761F">
      <w:rPr>
        <w:rFonts w:ascii="Arial" w:hAnsi="Arial"/>
        <w:sz w:val="23"/>
        <w:szCs w:val="23"/>
        <w:lang w:val="en-US"/>
      </w:rPr>
      <w:t>-01-CD04-</w:t>
    </w:r>
    <w:r w:rsidR="00AE6F9C">
      <w:rPr>
        <w:rFonts w:ascii="Arial" w:hAnsi="Arial"/>
        <w:sz w:val="23"/>
        <w:szCs w:val="23"/>
        <w:lang w:val="en-US"/>
      </w:rPr>
      <w:t>0</w:t>
    </w:r>
    <w:r w:rsidR="00EA42DA">
      <w:rPr>
        <w:rFonts w:ascii="Arial" w:hAnsi="Arial"/>
        <w:sz w:val="23"/>
        <w:szCs w:val="23"/>
        <w:highlight w:val="yellow"/>
        <w:lang w:val="en-US"/>
      </w:rPr>
      <w:t>13</w:t>
    </w:r>
    <w:r w:rsidR="00130F9E">
      <w:rPr>
        <w:rFonts w:ascii="Arial" w:hAnsi="Arial"/>
        <w:sz w:val="23"/>
        <w:szCs w:val="23"/>
        <w:lang w:val="en-US"/>
      </w:rPr>
      <w:t>-2016</w:t>
    </w:r>
  </w:p>
  <w:p w:rsidR="00635BEF" w:rsidRDefault="00635BEF">
    <w:pPr>
      <w:pStyle w:val="Encabezado"/>
      <w:ind w:left="4419" w:hanging="4419"/>
      <w:jc w:val="center"/>
      <w:rPr>
        <w:rFonts w:ascii="Arial" w:hAnsi="Arial"/>
        <w:sz w:val="23"/>
        <w:szCs w:val="23"/>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pPr>
      <w:rPr>
        <w:rFonts w:ascii="Symbol" w:hAnsi="Symbol"/>
      </w:rPr>
    </w:lvl>
  </w:abstractNum>
  <w:abstractNum w:abstractNumId="1">
    <w:nsid w:val="00000002"/>
    <w:multiLevelType w:val="singleLevel"/>
    <w:tmpl w:val="00000002"/>
    <w:name w:val="WW8Num3"/>
    <w:lvl w:ilvl="0">
      <w:start w:val="1"/>
      <w:numFmt w:val="decimal"/>
      <w:lvlText w:val="%1."/>
      <w:lvlJc w:val="left"/>
      <w:pPr>
        <w:tabs>
          <w:tab w:val="num" w:pos="720"/>
        </w:tabs>
      </w:pPr>
    </w:lvl>
  </w:abstractNum>
  <w:abstractNum w:abstractNumId="2">
    <w:nsid w:val="00000003"/>
    <w:multiLevelType w:val="singleLevel"/>
    <w:tmpl w:val="00000003"/>
    <w:name w:val="WW8Num24"/>
    <w:lvl w:ilvl="0">
      <w:start w:val="1"/>
      <w:numFmt w:val="bullet"/>
      <w:lvlText w:val="·"/>
      <w:lvlJc w:val="left"/>
      <w:pPr>
        <w:tabs>
          <w:tab w:val="num" w:pos="720"/>
        </w:tabs>
      </w:pPr>
      <w:rPr>
        <w:rFonts w:ascii="Symbol" w:hAnsi="Symbol"/>
      </w:rPr>
    </w:lvl>
  </w:abstractNum>
  <w:abstractNum w:abstractNumId="3">
    <w:nsid w:val="0BE339FE"/>
    <w:multiLevelType w:val="hybridMultilevel"/>
    <w:tmpl w:val="E56E3512"/>
    <w:lvl w:ilvl="0" w:tplc="61B4BF46">
      <w:start w:val="1"/>
      <w:numFmt w:val="lowerLetter"/>
      <w:lvlText w:val="%1."/>
      <w:lvlJc w:val="left"/>
      <w:pPr>
        <w:tabs>
          <w:tab w:val="num" w:pos="1080"/>
        </w:tabs>
        <w:ind w:left="1080" w:hanging="360"/>
      </w:pPr>
      <w:rPr>
        <w:sz w:val="22"/>
        <w:szCs w:val="22"/>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nsid w:val="43D74C8F"/>
    <w:multiLevelType w:val="hybridMultilevel"/>
    <w:tmpl w:val="601C7B16"/>
    <w:lvl w:ilvl="0" w:tplc="86C82E34">
      <w:start w:val="1"/>
      <w:numFmt w:val="lowerLetter"/>
      <w:lvlText w:val="%1)"/>
      <w:lvlJc w:val="left"/>
      <w:pPr>
        <w:tabs>
          <w:tab w:val="num" w:pos="720"/>
        </w:tabs>
        <w:ind w:left="720" w:hanging="360"/>
      </w:pPr>
      <w:rPr>
        <w:sz w:val="22"/>
        <w:szCs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69620A"/>
    <w:rsid w:val="00001806"/>
    <w:rsid w:val="000040AF"/>
    <w:rsid w:val="00005458"/>
    <w:rsid w:val="00007D91"/>
    <w:rsid w:val="000100B8"/>
    <w:rsid w:val="000120BA"/>
    <w:rsid w:val="00020B6A"/>
    <w:rsid w:val="00020CD5"/>
    <w:rsid w:val="000212E1"/>
    <w:rsid w:val="000239C6"/>
    <w:rsid w:val="0002508B"/>
    <w:rsid w:val="00025347"/>
    <w:rsid w:val="00030D4A"/>
    <w:rsid w:val="00032CD4"/>
    <w:rsid w:val="00033768"/>
    <w:rsid w:val="00036519"/>
    <w:rsid w:val="00036D81"/>
    <w:rsid w:val="000376D5"/>
    <w:rsid w:val="00043E9B"/>
    <w:rsid w:val="000478C7"/>
    <w:rsid w:val="00050B29"/>
    <w:rsid w:val="00050D7F"/>
    <w:rsid w:val="00051BF4"/>
    <w:rsid w:val="000528FA"/>
    <w:rsid w:val="000619A9"/>
    <w:rsid w:val="00062CFF"/>
    <w:rsid w:val="00063BED"/>
    <w:rsid w:val="0006486F"/>
    <w:rsid w:val="00065112"/>
    <w:rsid w:val="000653F8"/>
    <w:rsid w:val="0006577C"/>
    <w:rsid w:val="0006787F"/>
    <w:rsid w:val="00070FDB"/>
    <w:rsid w:val="0007275D"/>
    <w:rsid w:val="00076980"/>
    <w:rsid w:val="00077349"/>
    <w:rsid w:val="000777AE"/>
    <w:rsid w:val="00077F7F"/>
    <w:rsid w:val="0008493D"/>
    <w:rsid w:val="00087847"/>
    <w:rsid w:val="00090F68"/>
    <w:rsid w:val="00091CCC"/>
    <w:rsid w:val="0009219C"/>
    <w:rsid w:val="00092420"/>
    <w:rsid w:val="000928EF"/>
    <w:rsid w:val="00092948"/>
    <w:rsid w:val="000943EA"/>
    <w:rsid w:val="00094590"/>
    <w:rsid w:val="00096BCA"/>
    <w:rsid w:val="00096F43"/>
    <w:rsid w:val="000A2549"/>
    <w:rsid w:val="000A312D"/>
    <w:rsid w:val="000A6001"/>
    <w:rsid w:val="000C13C5"/>
    <w:rsid w:val="000C14D2"/>
    <w:rsid w:val="000C16DF"/>
    <w:rsid w:val="000C427A"/>
    <w:rsid w:val="000C44C1"/>
    <w:rsid w:val="000C4B83"/>
    <w:rsid w:val="000C5215"/>
    <w:rsid w:val="000C5F83"/>
    <w:rsid w:val="000C6C0F"/>
    <w:rsid w:val="000D1EB7"/>
    <w:rsid w:val="000D2831"/>
    <w:rsid w:val="000D2E66"/>
    <w:rsid w:val="000E1981"/>
    <w:rsid w:val="000E2A13"/>
    <w:rsid w:val="000E65BD"/>
    <w:rsid w:val="000F3C71"/>
    <w:rsid w:val="000F493A"/>
    <w:rsid w:val="001003E5"/>
    <w:rsid w:val="00103707"/>
    <w:rsid w:val="00105444"/>
    <w:rsid w:val="00105B21"/>
    <w:rsid w:val="001063E0"/>
    <w:rsid w:val="00106B69"/>
    <w:rsid w:val="00107118"/>
    <w:rsid w:val="001073BA"/>
    <w:rsid w:val="00107419"/>
    <w:rsid w:val="0011633D"/>
    <w:rsid w:val="00116779"/>
    <w:rsid w:val="001206C3"/>
    <w:rsid w:val="001221CC"/>
    <w:rsid w:val="001257E7"/>
    <w:rsid w:val="001262DB"/>
    <w:rsid w:val="00127D4B"/>
    <w:rsid w:val="00130F9E"/>
    <w:rsid w:val="0013362E"/>
    <w:rsid w:val="00133692"/>
    <w:rsid w:val="00134BB9"/>
    <w:rsid w:val="001355BD"/>
    <w:rsid w:val="00136046"/>
    <w:rsid w:val="001368A1"/>
    <w:rsid w:val="001368FE"/>
    <w:rsid w:val="00141D71"/>
    <w:rsid w:val="0014271A"/>
    <w:rsid w:val="00151328"/>
    <w:rsid w:val="0015182C"/>
    <w:rsid w:val="00156619"/>
    <w:rsid w:val="00156880"/>
    <w:rsid w:val="0016087C"/>
    <w:rsid w:val="00160DF8"/>
    <w:rsid w:val="001624CB"/>
    <w:rsid w:val="0016671A"/>
    <w:rsid w:val="00166BAD"/>
    <w:rsid w:val="00175DD1"/>
    <w:rsid w:val="00176437"/>
    <w:rsid w:val="00177603"/>
    <w:rsid w:val="0017768B"/>
    <w:rsid w:val="00181A6B"/>
    <w:rsid w:val="00185B9A"/>
    <w:rsid w:val="00190C5B"/>
    <w:rsid w:val="00191085"/>
    <w:rsid w:val="001950C7"/>
    <w:rsid w:val="00196EC9"/>
    <w:rsid w:val="001970F7"/>
    <w:rsid w:val="00197C2F"/>
    <w:rsid w:val="001A1CE2"/>
    <w:rsid w:val="001A3240"/>
    <w:rsid w:val="001A41A7"/>
    <w:rsid w:val="001A6322"/>
    <w:rsid w:val="001A7136"/>
    <w:rsid w:val="001B613B"/>
    <w:rsid w:val="001B6D6A"/>
    <w:rsid w:val="001C36D5"/>
    <w:rsid w:val="001C3902"/>
    <w:rsid w:val="001C761A"/>
    <w:rsid w:val="001D194B"/>
    <w:rsid w:val="001D3BEA"/>
    <w:rsid w:val="001D584E"/>
    <w:rsid w:val="001E141C"/>
    <w:rsid w:val="001E19B9"/>
    <w:rsid w:val="001E218B"/>
    <w:rsid w:val="001E28D8"/>
    <w:rsid w:val="001E3AC3"/>
    <w:rsid w:val="001E5416"/>
    <w:rsid w:val="001E654F"/>
    <w:rsid w:val="001E737A"/>
    <w:rsid w:val="001F14D9"/>
    <w:rsid w:val="001F35A4"/>
    <w:rsid w:val="001F5278"/>
    <w:rsid w:val="001F7145"/>
    <w:rsid w:val="001F7C8C"/>
    <w:rsid w:val="00207B68"/>
    <w:rsid w:val="002120C1"/>
    <w:rsid w:val="00213E93"/>
    <w:rsid w:val="0021589F"/>
    <w:rsid w:val="00217209"/>
    <w:rsid w:val="00220AB1"/>
    <w:rsid w:val="00223388"/>
    <w:rsid w:val="00224327"/>
    <w:rsid w:val="002257A1"/>
    <w:rsid w:val="002262BC"/>
    <w:rsid w:val="0023157F"/>
    <w:rsid w:val="00234395"/>
    <w:rsid w:val="00241FD5"/>
    <w:rsid w:val="00245ED6"/>
    <w:rsid w:val="00246412"/>
    <w:rsid w:val="00246627"/>
    <w:rsid w:val="00250B81"/>
    <w:rsid w:val="002633CD"/>
    <w:rsid w:val="0026362C"/>
    <w:rsid w:val="002643C0"/>
    <w:rsid w:val="002647A1"/>
    <w:rsid w:val="00265E39"/>
    <w:rsid w:val="0027212D"/>
    <w:rsid w:val="00272709"/>
    <w:rsid w:val="0027277F"/>
    <w:rsid w:val="00273C88"/>
    <w:rsid w:val="002760A2"/>
    <w:rsid w:val="00284B09"/>
    <w:rsid w:val="00291622"/>
    <w:rsid w:val="00292397"/>
    <w:rsid w:val="00294B03"/>
    <w:rsid w:val="002954DA"/>
    <w:rsid w:val="00295F1D"/>
    <w:rsid w:val="002A2107"/>
    <w:rsid w:val="002A3D4E"/>
    <w:rsid w:val="002A49ED"/>
    <w:rsid w:val="002A5C33"/>
    <w:rsid w:val="002B1728"/>
    <w:rsid w:val="002B691A"/>
    <w:rsid w:val="002B6F80"/>
    <w:rsid w:val="002B71A3"/>
    <w:rsid w:val="002B73C1"/>
    <w:rsid w:val="002B7A02"/>
    <w:rsid w:val="002C37C7"/>
    <w:rsid w:val="002C7928"/>
    <w:rsid w:val="002D1D1E"/>
    <w:rsid w:val="002D1E5F"/>
    <w:rsid w:val="002D2BDE"/>
    <w:rsid w:val="002D6E64"/>
    <w:rsid w:val="002E01E8"/>
    <w:rsid w:val="002E2A18"/>
    <w:rsid w:val="002E2D67"/>
    <w:rsid w:val="002E52C2"/>
    <w:rsid w:val="002E54BE"/>
    <w:rsid w:val="002E561B"/>
    <w:rsid w:val="002E66B1"/>
    <w:rsid w:val="002F3952"/>
    <w:rsid w:val="002F4BEA"/>
    <w:rsid w:val="00301DCA"/>
    <w:rsid w:val="00302F2A"/>
    <w:rsid w:val="00307473"/>
    <w:rsid w:val="00311261"/>
    <w:rsid w:val="00320E24"/>
    <w:rsid w:val="0032116B"/>
    <w:rsid w:val="00322541"/>
    <w:rsid w:val="00326CF8"/>
    <w:rsid w:val="00326D68"/>
    <w:rsid w:val="003276EB"/>
    <w:rsid w:val="0033194A"/>
    <w:rsid w:val="00335C0A"/>
    <w:rsid w:val="0033663D"/>
    <w:rsid w:val="003376F3"/>
    <w:rsid w:val="00344382"/>
    <w:rsid w:val="00346328"/>
    <w:rsid w:val="00351CA8"/>
    <w:rsid w:val="00351E1B"/>
    <w:rsid w:val="003527F3"/>
    <w:rsid w:val="00353242"/>
    <w:rsid w:val="00353BA4"/>
    <w:rsid w:val="00353F18"/>
    <w:rsid w:val="00356DF7"/>
    <w:rsid w:val="00360F46"/>
    <w:rsid w:val="0037031A"/>
    <w:rsid w:val="003738C9"/>
    <w:rsid w:val="00373A7F"/>
    <w:rsid w:val="00380259"/>
    <w:rsid w:val="00380487"/>
    <w:rsid w:val="00384698"/>
    <w:rsid w:val="003906B4"/>
    <w:rsid w:val="00390DE1"/>
    <w:rsid w:val="00394D48"/>
    <w:rsid w:val="00397704"/>
    <w:rsid w:val="003A1CBE"/>
    <w:rsid w:val="003A2856"/>
    <w:rsid w:val="003B043D"/>
    <w:rsid w:val="003B1D83"/>
    <w:rsid w:val="003B7BA5"/>
    <w:rsid w:val="003C07B0"/>
    <w:rsid w:val="003C46F1"/>
    <w:rsid w:val="003C635C"/>
    <w:rsid w:val="003C72D2"/>
    <w:rsid w:val="003D0940"/>
    <w:rsid w:val="003D194C"/>
    <w:rsid w:val="003D1E7D"/>
    <w:rsid w:val="003D2C13"/>
    <w:rsid w:val="003D504E"/>
    <w:rsid w:val="003E23A5"/>
    <w:rsid w:val="003E2ED8"/>
    <w:rsid w:val="003E49E9"/>
    <w:rsid w:val="003F0BE0"/>
    <w:rsid w:val="003F196F"/>
    <w:rsid w:val="003F3AB2"/>
    <w:rsid w:val="003F6817"/>
    <w:rsid w:val="0040365E"/>
    <w:rsid w:val="004037E3"/>
    <w:rsid w:val="004058BE"/>
    <w:rsid w:val="00405C89"/>
    <w:rsid w:val="00406277"/>
    <w:rsid w:val="00407C61"/>
    <w:rsid w:val="00410BD8"/>
    <w:rsid w:val="00412586"/>
    <w:rsid w:val="00413695"/>
    <w:rsid w:val="00413884"/>
    <w:rsid w:val="00413940"/>
    <w:rsid w:val="00413F44"/>
    <w:rsid w:val="004145C2"/>
    <w:rsid w:val="0041508E"/>
    <w:rsid w:val="004165B1"/>
    <w:rsid w:val="00417B25"/>
    <w:rsid w:val="00423EF6"/>
    <w:rsid w:val="00425539"/>
    <w:rsid w:val="00437099"/>
    <w:rsid w:val="00437D79"/>
    <w:rsid w:val="00454AD2"/>
    <w:rsid w:val="0045569E"/>
    <w:rsid w:val="00457893"/>
    <w:rsid w:val="0047258D"/>
    <w:rsid w:val="00473069"/>
    <w:rsid w:val="0047482A"/>
    <w:rsid w:val="00476792"/>
    <w:rsid w:val="004811D3"/>
    <w:rsid w:val="00482553"/>
    <w:rsid w:val="00482C18"/>
    <w:rsid w:val="00487C40"/>
    <w:rsid w:val="00492F65"/>
    <w:rsid w:val="00495657"/>
    <w:rsid w:val="004A0526"/>
    <w:rsid w:val="004A2017"/>
    <w:rsid w:val="004A5438"/>
    <w:rsid w:val="004A6FBF"/>
    <w:rsid w:val="004B1758"/>
    <w:rsid w:val="004B3157"/>
    <w:rsid w:val="004B7FFD"/>
    <w:rsid w:val="004C3283"/>
    <w:rsid w:val="004C41B5"/>
    <w:rsid w:val="004C56D2"/>
    <w:rsid w:val="004C72BD"/>
    <w:rsid w:val="004D013C"/>
    <w:rsid w:val="004D0451"/>
    <w:rsid w:val="004D1536"/>
    <w:rsid w:val="004D2088"/>
    <w:rsid w:val="004D3BAD"/>
    <w:rsid w:val="004D48FD"/>
    <w:rsid w:val="004D6E16"/>
    <w:rsid w:val="004D6EB6"/>
    <w:rsid w:val="004E2E1F"/>
    <w:rsid w:val="004E5BEF"/>
    <w:rsid w:val="004E5D22"/>
    <w:rsid w:val="004E7522"/>
    <w:rsid w:val="004F0212"/>
    <w:rsid w:val="004F0459"/>
    <w:rsid w:val="004F44B6"/>
    <w:rsid w:val="004F66A9"/>
    <w:rsid w:val="0050016F"/>
    <w:rsid w:val="0050069B"/>
    <w:rsid w:val="00501EC6"/>
    <w:rsid w:val="0050348A"/>
    <w:rsid w:val="0050759A"/>
    <w:rsid w:val="0051207C"/>
    <w:rsid w:val="005130AB"/>
    <w:rsid w:val="0051431B"/>
    <w:rsid w:val="00515BEA"/>
    <w:rsid w:val="005208D1"/>
    <w:rsid w:val="00521331"/>
    <w:rsid w:val="00522FB1"/>
    <w:rsid w:val="0052430C"/>
    <w:rsid w:val="00526A7D"/>
    <w:rsid w:val="00526AD8"/>
    <w:rsid w:val="0053026F"/>
    <w:rsid w:val="00531F5D"/>
    <w:rsid w:val="00541142"/>
    <w:rsid w:val="00541560"/>
    <w:rsid w:val="00541EE9"/>
    <w:rsid w:val="005421D0"/>
    <w:rsid w:val="00543082"/>
    <w:rsid w:val="005447D0"/>
    <w:rsid w:val="00550090"/>
    <w:rsid w:val="00551E83"/>
    <w:rsid w:val="00553CCD"/>
    <w:rsid w:val="0055415F"/>
    <w:rsid w:val="0055728B"/>
    <w:rsid w:val="00560181"/>
    <w:rsid w:val="00560446"/>
    <w:rsid w:val="00562CEF"/>
    <w:rsid w:val="00562D49"/>
    <w:rsid w:val="0056357B"/>
    <w:rsid w:val="00564D34"/>
    <w:rsid w:val="00571D6E"/>
    <w:rsid w:val="00577030"/>
    <w:rsid w:val="00580688"/>
    <w:rsid w:val="00580F1D"/>
    <w:rsid w:val="005830E8"/>
    <w:rsid w:val="00586657"/>
    <w:rsid w:val="00587F2F"/>
    <w:rsid w:val="00591E29"/>
    <w:rsid w:val="00592792"/>
    <w:rsid w:val="00594085"/>
    <w:rsid w:val="00594717"/>
    <w:rsid w:val="00596D18"/>
    <w:rsid w:val="005979C9"/>
    <w:rsid w:val="00597F90"/>
    <w:rsid w:val="005A27A3"/>
    <w:rsid w:val="005A2900"/>
    <w:rsid w:val="005A2C6D"/>
    <w:rsid w:val="005A3A51"/>
    <w:rsid w:val="005A70B7"/>
    <w:rsid w:val="005B1C09"/>
    <w:rsid w:val="005B294D"/>
    <w:rsid w:val="005B374C"/>
    <w:rsid w:val="005B3F2B"/>
    <w:rsid w:val="005B4977"/>
    <w:rsid w:val="005B61A3"/>
    <w:rsid w:val="005B6B75"/>
    <w:rsid w:val="005C031C"/>
    <w:rsid w:val="005C2B2B"/>
    <w:rsid w:val="005C7718"/>
    <w:rsid w:val="005D4074"/>
    <w:rsid w:val="005E2121"/>
    <w:rsid w:val="005E25E2"/>
    <w:rsid w:val="005E3804"/>
    <w:rsid w:val="005E77BB"/>
    <w:rsid w:val="005E7F4B"/>
    <w:rsid w:val="005F32E9"/>
    <w:rsid w:val="005F6EFC"/>
    <w:rsid w:val="00602D85"/>
    <w:rsid w:val="00604FE4"/>
    <w:rsid w:val="006058F6"/>
    <w:rsid w:val="00606202"/>
    <w:rsid w:val="006101D1"/>
    <w:rsid w:val="00612E81"/>
    <w:rsid w:val="00613DCE"/>
    <w:rsid w:val="00622675"/>
    <w:rsid w:val="00623D41"/>
    <w:rsid w:val="00624EFB"/>
    <w:rsid w:val="0062752A"/>
    <w:rsid w:val="0063086F"/>
    <w:rsid w:val="00633F2A"/>
    <w:rsid w:val="00635BEF"/>
    <w:rsid w:val="00643839"/>
    <w:rsid w:val="00646B1C"/>
    <w:rsid w:val="006506CF"/>
    <w:rsid w:val="00650C9B"/>
    <w:rsid w:val="00651FE4"/>
    <w:rsid w:val="00657378"/>
    <w:rsid w:val="00661411"/>
    <w:rsid w:val="00662557"/>
    <w:rsid w:val="00664943"/>
    <w:rsid w:val="00666572"/>
    <w:rsid w:val="0066766D"/>
    <w:rsid w:val="006706D0"/>
    <w:rsid w:val="006733D3"/>
    <w:rsid w:val="00673D45"/>
    <w:rsid w:val="00674B4E"/>
    <w:rsid w:val="00675EE6"/>
    <w:rsid w:val="006779A2"/>
    <w:rsid w:val="006814CA"/>
    <w:rsid w:val="0068217A"/>
    <w:rsid w:val="00684566"/>
    <w:rsid w:val="0068567B"/>
    <w:rsid w:val="00692663"/>
    <w:rsid w:val="006941A1"/>
    <w:rsid w:val="00695378"/>
    <w:rsid w:val="0069591B"/>
    <w:rsid w:val="0069620A"/>
    <w:rsid w:val="00696802"/>
    <w:rsid w:val="00696EDA"/>
    <w:rsid w:val="006A029A"/>
    <w:rsid w:val="006B1B07"/>
    <w:rsid w:val="006B4A6F"/>
    <w:rsid w:val="006B5B92"/>
    <w:rsid w:val="006B7F5A"/>
    <w:rsid w:val="006C28E2"/>
    <w:rsid w:val="006C48A3"/>
    <w:rsid w:val="006C6DE2"/>
    <w:rsid w:val="006D0059"/>
    <w:rsid w:val="006D082F"/>
    <w:rsid w:val="006D11D1"/>
    <w:rsid w:val="006D11F7"/>
    <w:rsid w:val="006D292F"/>
    <w:rsid w:val="006D3137"/>
    <w:rsid w:val="006E1B4E"/>
    <w:rsid w:val="006E25A8"/>
    <w:rsid w:val="006E4C69"/>
    <w:rsid w:val="006E73FC"/>
    <w:rsid w:val="006F3400"/>
    <w:rsid w:val="006F553A"/>
    <w:rsid w:val="006F6A5B"/>
    <w:rsid w:val="007014B3"/>
    <w:rsid w:val="00701547"/>
    <w:rsid w:val="00702588"/>
    <w:rsid w:val="00703771"/>
    <w:rsid w:val="0070509E"/>
    <w:rsid w:val="00705102"/>
    <w:rsid w:val="00713D67"/>
    <w:rsid w:val="0071440E"/>
    <w:rsid w:val="00717751"/>
    <w:rsid w:val="0072170C"/>
    <w:rsid w:val="00722E85"/>
    <w:rsid w:val="00724D6E"/>
    <w:rsid w:val="00726646"/>
    <w:rsid w:val="00727A58"/>
    <w:rsid w:val="00730BFA"/>
    <w:rsid w:val="00731648"/>
    <w:rsid w:val="007346AA"/>
    <w:rsid w:val="00741952"/>
    <w:rsid w:val="007513DC"/>
    <w:rsid w:val="00756856"/>
    <w:rsid w:val="00763CEF"/>
    <w:rsid w:val="007708B8"/>
    <w:rsid w:val="00771580"/>
    <w:rsid w:val="0077326B"/>
    <w:rsid w:val="00775B16"/>
    <w:rsid w:val="0078190D"/>
    <w:rsid w:val="0078200E"/>
    <w:rsid w:val="007836B1"/>
    <w:rsid w:val="007838AD"/>
    <w:rsid w:val="00784B67"/>
    <w:rsid w:val="00784F55"/>
    <w:rsid w:val="0078543B"/>
    <w:rsid w:val="00786BB0"/>
    <w:rsid w:val="00790CF4"/>
    <w:rsid w:val="00791159"/>
    <w:rsid w:val="0079327D"/>
    <w:rsid w:val="00795040"/>
    <w:rsid w:val="007A1534"/>
    <w:rsid w:val="007A29F1"/>
    <w:rsid w:val="007A5139"/>
    <w:rsid w:val="007B03E9"/>
    <w:rsid w:val="007B1D2B"/>
    <w:rsid w:val="007B6653"/>
    <w:rsid w:val="007C2B6A"/>
    <w:rsid w:val="007C6663"/>
    <w:rsid w:val="007C78CE"/>
    <w:rsid w:val="007D24BA"/>
    <w:rsid w:val="007D3238"/>
    <w:rsid w:val="007D643C"/>
    <w:rsid w:val="007D7858"/>
    <w:rsid w:val="007D7AFA"/>
    <w:rsid w:val="007D7E04"/>
    <w:rsid w:val="007E00BB"/>
    <w:rsid w:val="007E0DAA"/>
    <w:rsid w:val="007E27BA"/>
    <w:rsid w:val="007E3DFE"/>
    <w:rsid w:val="007E6C39"/>
    <w:rsid w:val="007E77DD"/>
    <w:rsid w:val="007F138C"/>
    <w:rsid w:val="007F18D6"/>
    <w:rsid w:val="007F1D6E"/>
    <w:rsid w:val="007F2766"/>
    <w:rsid w:val="007F32CA"/>
    <w:rsid w:val="007F579A"/>
    <w:rsid w:val="007F689C"/>
    <w:rsid w:val="007F7D12"/>
    <w:rsid w:val="00800639"/>
    <w:rsid w:val="00801E0B"/>
    <w:rsid w:val="00803783"/>
    <w:rsid w:val="0080715F"/>
    <w:rsid w:val="00811476"/>
    <w:rsid w:val="00811913"/>
    <w:rsid w:val="0081271E"/>
    <w:rsid w:val="00815B2B"/>
    <w:rsid w:val="00817281"/>
    <w:rsid w:val="00820932"/>
    <w:rsid w:val="008233A4"/>
    <w:rsid w:val="00830427"/>
    <w:rsid w:val="00832E02"/>
    <w:rsid w:val="008330E4"/>
    <w:rsid w:val="00833BAE"/>
    <w:rsid w:val="008406D1"/>
    <w:rsid w:val="008433B6"/>
    <w:rsid w:val="00843FBF"/>
    <w:rsid w:val="00845DE7"/>
    <w:rsid w:val="0085270B"/>
    <w:rsid w:val="00853039"/>
    <w:rsid w:val="008563ED"/>
    <w:rsid w:val="008602A8"/>
    <w:rsid w:val="008640A3"/>
    <w:rsid w:val="00867E3B"/>
    <w:rsid w:val="00874329"/>
    <w:rsid w:val="00874C2D"/>
    <w:rsid w:val="008803F1"/>
    <w:rsid w:val="0088175E"/>
    <w:rsid w:val="00885D45"/>
    <w:rsid w:val="00886EB8"/>
    <w:rsid w:val="00887329"/>
    <w:rsid w:val="00890124"/>
    <w:rsid w:val="00890735"/>
    <w:rsid w:val="00892251"/>
    <w:rsid w:val="00893B47"/>
    <w:rsid w:val="00895218"/>
    <w:rsid w:val="00895F78"/>
    <w:rsid w:val="0089686F"/>
    <w:rsid w:val="008A0802"/>
    <w:rsid w:val="008A3E3F"/>
    <w:rsid w:val="008B03AD"/>
    <w:rsid w:val="008B0FDD"/>
    <w:rsid w:val="008B29E2"/>
    <w:rsid w:val="008B42B0"/>
    <w:rsid w:val="008B472F"/>
    <w:rsid w:val="008C1E03"/>
    <w:rsid w:val="008C37A4"/>
    <w:rsid w:val="008C5B5E"/>
    <w:rsid w:val="008C6DA8"/>
    <w:rsid w:val="008D1057"/>
    <w:rsid w:val="008D3F5F"/>
    <w:rsid w:val="008D4678"/>
    <w:rsid w:val="008E554E"/>
    <w:rsid w:val="008E7DA1"/>
    <w:rsid w:val="008F5B57"/>
    <w:rsid w:val="009008B7"/>
    <w:rsid w:val="00900F53"/>
    <w:rsid w:val="00903342"/>
    <w:rsid w:val="00904516"/>
    <w:rsid w:val="00905662"/>
    <w:rsid w:val="00907B25"/>
    <w:rsid w:val="00912EB9"/>
    <w:rsid w:val="00914E4B"/>
    <w:rsid w:val="0091508E"/>
    <w:rsid w:val="0091761F"/>
    <w:rsid w:val="00923B61"/>
    <w:rsid w:val="00925888"/>
    <w:rsid w:val="00926A8D"/>
    <w:rsid w:val="0093355F"/>
    <w:rsid w:val="00933EB0"/>
    <w:rsid w:val="00937C6B"/>
    <w:rsid w:val="00941BF6"/>
    <w:rsid w:val="009426D0"/>
    <w:rsid w:val="00943A81"/>
    <w:rsid w:val="00950A7A"/>
    <w:rsid w:val="009538F5"/>
    <w:rsid w:val="00953CCB"/>
    <w:rsid w:val="00955283"/>
    <w:rsid w:val="00956398"/>
    <w:rsid w:val="00957AEB"/>
    <w:rsid w:val="009609AA"/>
    <w:rsid w:val="0096439F"/>
    <w:rsid w:val="0096623D"/>
    <w:rsid w:val="00967887"/>
    <w:rsid w:val="0097011E"/>
    <w:rsid w:val="00975AED"/>
    <w:rsid w:val="0098693A"/>
    <w:rsid w:val="00991D8B"/>
    <w:rsid w:val="00995693"/>
    <w:rsid w:val="009A11EF"/>
    <w:rsid w:val="009A3615"/>
    <w:rsid w:val="009A38D5"/>
    <w:rsid w:val="009A5CF2"/>
    <w:rsid w:val="009A7F61"/>
    <w:rsid w:val="009B4A64"/>
    <w:rsid w:val="009B4C7E"/>
    <w:rsid w:val="009B5065"/>
    <w:rsid w:val="009B6CF6"/>
    <w:rsid w:val="009B73FE"/>
    <w:rsid w:val="009C0CAF"/>
    <w:rsid w:val="009C29B8"/>
    <w:rsid w:val="009C2F4B"/>
    <w:rsid w:val="009C3A6C"/>
    <w:rsid w:val="009D0094"/>
    <w:rsid w:val="009D0437"/>
    <w:rsid w:val="009D3268"/>
    <w:rsid w:val="009D4C27"/>
    <w:rsid w:val="009D4D02"/>
    <w:rsid w:val="009D534D"/>
    <w:rsid w:val="009D6108"/>
    <w:rsid w:val="009D7A7F"/>
    <w:rsid w:val="009E01CE"/>
    <w:rsid w:val="009E12FF"/>
    <w:rsid w:val="009E16AB"/>
    <w:rsid w:val="009E3BE6"/>
    <w:rsid w:val="009E4EFD"/>
    <w:rsid w:val="009E78A3"/>
    <w:rsid w:val="009F05B6"/>
    <w:rsid w:val="009F405B"/>
    <w:rsid w:val="009F50DB"/>
    <w:rsid w:val="009F75D7"/>
    <w:rsid w:val="00A00996"/>
    <w:rsid w:val="00A01C2D"/>
    <w:rsid w:val="00A024ED"/>
    <w:rsid w:val="00A03DE6"/>
    <w:rsid w:val="00A05A82"/>
    <w:rsid w:val="00A05FEE"/>
    <w:rsid w:val="00A115BE"/>
    <w:rsid w:val="00A1248A"/>
    <w:rsid w:val="00A16661"/>
    <w:rsid w:val="00A16D69"/>
    <w:rsid w:val="00A20AC5"/>
    <w:rsid w:val="00A22A66"/>
    <w:rsid w:val="00A254A4"/>
    <w:rsid w:val="00A25AE5"/>
    <w:rsid w:val="00A27FBA"/>
    <w:rsid w:val="00A30779"/>
    <w:rsid w:val="00A32955"/>
    <w:rsid w:val="00A33223"/>
    <w:rsid w:val="00A33778"/>
    <w:rsid w:val="00A346FD"/>
    <w:rsid w:val="00A36AFB"/>
    <w:rsid w:val="00A40B77"/>
    <w:rsid w:val="00A4244C"/>
    <w:rsid w:val="00A4796D"/>
    <w:rsid w:val="00A55A61"/>
    <w:rsid w:val="00A56597"/>
    <w:rsid w:val="00A566B0"/>
    <w:rsid w:val="00A56C5D"/>
    <w:rsid w:val="00A57930"/>
    <w:rsid w:val="00A607C6"/>
    <w:rsid w:val="00A62CDA"/>
    <w:rsid w:val="00A65CAD"/>
    <w:rsid w:val="00A66738"/>
    <w:rsid w:val="00A668B5"/>
    <w:rsid w:val="00A67A58"/>
    <w:rsid w:val="00A72355"/>
    <w:rsid w:val="00A7428F"/>
    <w:rsid w:val="00A76C00"/>
    <w:rsid w:val="00A83882"/>
    <w:rsid w:val="00A83CBF"/>
    <w:rsid w:val="00A8548B"/>
    <w:rsid w:val="00A85DE9"/>
    <w:rsid w:val="00A86704"/>
    <w:rsid w:val="00A86B27"/>
    <w:rsid w:val="00A87B63"/>
    <w:rsid w:val="00A93854"/>
    <w:rsid w:val="00A946AC"/>
    <w:rsid w:val="00A963E9"/>
    <w:rsid w:val="00A97646"/>
    <w:rsid w:val="00A97ADF"/>
    <w:rsid w:val="00AA376A"/>
    <w:rsid w:val="00AB0C4B"/>
    <w:rsid w:val="00AB1ED0"/>
    <w:rsid w:val="00AB54AB"/>
    <w:rsid w:val="00AC0952"/>
    <w:rsid w:val="00AC0BC2"/>
    <w:rsid w:val="00AC19F1"/>
    <w:rsid w:val="00AC28FC"/>
    <w:rsid w:val="00AC2E1F"/>
    <w:rsid w:val="00AC330A"/>
    <w:rsid w:val="00AC37A6"/>
    <w:rsid w:val="00AC4756"/>
    <w:rsid w:val="00AC60DC"/>
    <w:rsid w:val="00AC7240"/>
    <w:rsid w:val="00AD1D3E"/>
    <w:rsid w:val="00AD2F2A"/>
    <w:rsid w:val="00AD6487"/>
    <w:rsid w:val="00AE3503"/>
    <w:rsid w:val="00AE4E77"/>
    <w:rsid w:val="00AE6F9C"/>
    <w:rsid w:val="00AE7F70"/>
    <w:rsid w:val="00AF22F8"/>
    <w:rsid w:val="00B026FB"/>
    <w:rsid w:val="00B02DA6"/>
    <w:rsid w:val="00B032B3"/>
    <w:rsid w:val="00B03B2E"/>
    <w:rsid w:val="00B056F8"/>
    <w:rsid w:val="00B0576C"/>
    <w:rsid w:val="00B1248B"/>
    <w:rsid w:val="00B12813"/>
    <w:rsid w:val="00B164B4"/>
    <w:rsid w:val="00B167A2"/>
    <w:rsid w:val="00B203FE"/>
    <w:rsid w:val="00B21719"/>
    <w:rsid w:val="00B24BF7"/>
    <w:rsid w:val="00B25E23"/>
    <w:rsid w:val="00B26975"/>
    <w:rsid w:val="00B315C8"/>
    <w:rsid w:val="00B323CA"/>
    <w:rsid w:val="00B32B53"/>
    <w:rsid w:val="00B32BB0"/>
    <w:rsid w:val="00B32DF6"/>
    <w:rsid w:val="00B352E0"/>
    <w:rsid w:val="00B36A2B"/>
    <w:rsid w:val="00B409C6"/>
    <w:rsid w:val="00B51533"/>
    <w:rsid w:val="00B51B73"/>
    <w:rsid w:val="00B51EA5"/>
    <w:rsid w:val="00B55C05"/>
    <w:rsid w:val="00B56F05"/>
    <w:rsid w:val="00B61F70"/>
    <w:rsid w:val="00B6218F"/>
    <w:rsid w:val="00B65AF7"/>
    <w:rsid w:val="00B72AA5"/>
    <w:rsid w:val="00B736BC"/>
    <w:rsid w:val="00B74270"/>
    <w:rsid w:val="00B85734"/>
    <w:rsid w:val="00B87B36"/>
    <w:rsid w:val="00B92BF8"/>
    <w:rsid w:val="00B95765"/>
    <w:rsid w:val="00B9759B"/>
    <w:rsid w:val="00BA2978"/>
    <w:rsid w:val="00BA6F31"/>
    <w:rsid w:val="00BB4335"/>
    <w:rsid w:val="00BB5983"/>
    <w:rsid w:val="00BB6665"/>
    <w:rsid w:val="00BB68E7"/>
    <w:rsid w:val="00BB7A70"/>
    <w:rsid w:val="00BB7F9E"/>
    <w:rsid w:val="00BC013F"/>
    <w:rsid w:val="00BC4338"/>
    <w:rsid w:val="00BC507B"/>
    <w:rsid w:val="00BC5BA3"/>
    <w:rsid w:val="00BC69C5"/>
    <w:rsid w:val="00BD0204"/>
    <w:rsid w:val="00BD1386"/>
    <w:rsid w:val="00BD1975"/>
    <w:rsid w:val="00BD6FF1"/>
    <w:rsid w:val="00BD7CD9"/>
    <w:rsid w:val="00BE19DE"/>
    <w:rsid w:val="00BE3227"/>
    <w:rsid w:val="00BE5281"/>
    <w:rsid w:val="00BE7135"/>
    <w:rsid w:val="00BF345A"/>
    <w:rsid w:val="00BF651E"/>
    <w:rsid w:val="00BF6555"/>
    <w:rsid w:val="00C05368"/>
    <w:rsid w:val="00C077B4"/>
    <w:rsid w:val="00C12892"/>
    <w:rsid w:val="00C13648"/>
    <w:rsid w:val="00C13D75"/>
    <w:rsid w:val="00C14494"/>
    <w:rsid w:val="00C1528E"/>
    <w:rsid w:val="00C155A6"/>
    <w:rsid w:val="00C20856"/>
    <w:rsid w:val="00C20C00"/>
    <w:rsid w:val="00C2491F"/>
    <w:rsid w:val="00C249C2"/>
    <w:rsid w:val="00C31CB2"/>
    <w:rsid w:val="00C351D9"/>
    <w:rsid w:val="00C35F91"/>
    <w:rsid w:val="00C364DE"/>
    <w:rsid w:val="00C4071B"/>
    <w:rsid w:val="00C40DE9"/>
    <w:rsid w:val="00C44C7C"/>
    <w:rsid w:val="00C50C26"/>
    <w:rsid w:val="00C51BFF"/>
    <w:rsid w:val="00C51C9D"/>
    <w:rsid w:val="00C52387"/>
    <w:rsid w:val="00C52A3D"/>
    <w:rsid w:val="00C53245"/>
    <w:rsid w:val="00C5364E"/>
    <w:rsid w:val="00C566EF"/>
    <w:rsid w:val="00C573C8"/>
    <w:rsid w:val="00C60CC4"/>
    <w:rsid w:val="00C622A1"/>
    <w:rsid w:val="00C632D5"/>
    <w:rsid w:val="00C67B4C"/>
    <w:rsid w:val="00C72541"/>
    <w:rsid w:val="00C7749B"/>
    <w:rsid w:val="00C80DA5"/>
    <w:rsid w:val="00C81533"/>
    <w:rsid w:val="00C821D6"/>
    <w:rsid w:val="00C82FEC"/>
    <w:rsid w:val="00C83368"/>
    <w:rsid w:val="00C83E3E"/>
    <w:rsid w:val="00C8762F"/>
    <w:rsid w:val="00C90C12"/>
    <w:rsid w:val="00C91452"/>
    <w:rsid w:val="00CA1BD3"/>
    <w:rsid w:val="00CB4DED"/>
    <w:rsid w:val="00CB7DE8"/>
    <w:rsid w:val="00CC222C"/>
    <w:rsid w:val="00CC2BE6"/>
    <w:rsid w:val="00CC35E5"/>
    <w:rsid w:val="00CC4461"/>
    <w:rsid w:val="00CC6CBF"/>
    <w:rsid w:val="00CD06DC"/>
    <w:rsid w:val="00CD3301"/>
    <w:rsid w:val="00CD6864"/>
    <w:rsid w:val="00CE4344"/>
    <w:rsid w:val="00CE65F2"/>
    <w:rsid w:val="00CE67EB"/>
    <w:rsid w:val="00CF18AD"/>
    <w:rsid w:val="00CF33C0"/>
    <w:rsid w:val="00CF7223"/>
    <w:rsid w:val="00D01887"/>
    <w:rsid w:val="00D05B45"/>
    <w:rsid w:val="00D063D0"/>
    <w:rsid w:val="00D06422"/>
    <w:rsid w:val="00D10084"/>
    <w:rsid w:val="00D11113"/>
    <w:rsid w:val="00D1127F"/>
    <w:rsid w:val="00D11405"/>
    <w:rsid w:val="00D159B8"/>
    <w:rsid w:val="00D162E9"/>
    <w:rsid w:val="00D16E29"/>
    <w:rsid w:val="00D17D35"/>
    <w:rsid w:val="00D24065"/>
    <w:rsid w:val="00D241B2"/>
    <w:rsid w:val="00D26AA7"/>
    <w:rsid w:val="00D27225"/>
    <w:rsid w:val="00D3209F"/>
    <w:rsid w:val="00D325EA"/>
    <w:rsid w:val="00D32F9D"/>
    <w:rsid w:val="00D33B99"/>
    <w:rsid w:val="00D348AE"/>
    <w:rsid w:val="00D352F1"/>
    <w:rsid w:val="00D43E4B"/>
    <w:rsid w:val="00D44C63"/>
    <w:rsid w:val="00D466B8"/>
    <w:rsid w:val="00D50F3E"/>
    <w:rsid w:val="00D5476C"/>
    <w:rsid w:val="00D54D72"/>
    <w:rsid w:val="00D55707"/>
    <w:rsid w:val="00D563D0"/>
    <w:rsid w:val="00D6728F"/>
    <w:rsid w:val="00D711FE"/>
    <w:rsid w:val="00D73F5D"/>
    <w:rsid w:val="00D74BDC"/>
    <w:rsid w:val="00D74D5D"/>
    <w:rsid w:val="00D769B6"/>
    <w:rsid w:val="00D76FD7"/>
    <w:rsid w:val="00D774BA"/>
    <w:rsid w:val="00D82C42"/>
    <w:rsid w:val="00D91220"/>
    <w:rsid w:val="00D913BC"/>
    <w:rsid w:val="00D93DB6"/>
    <w:rsid w:val="00D95080"/>
    <w:rsid w:val="00D96BBE"/>
    <w:rsid w:val="00D9765E"/>
    <w:rsid w:val="00DA0B1D"/>
    <w:rsid w:val="00DA1D16"/>
    <w:rsid w:val="00DA2273"/>
    <w:rsid w:val="00DA2E99"/>
    <w:rsid w:val="00DA465B"/>
    <w:rsid w:val="00DA55EC"/>
    <w:rsid w:val="00DA6B79"/>
    <w:rsid w:val="00DB06BB"/>
    <w:rsid w:val="00DB3440"/>
    <w:rsid w:val="00DB53C6"/>
    <w:rsid w:val="00DB677B"/>
    <w:rsid w:val="00DB71C6"/>
    <w:rsid w:val="00DB737A"/>
    <w:rsid w:val="00DB74B0"/>
    <w:rsid w:val="00DC1BA2"/>
    <w:rsid w:val="00DC241C"/>
    <w:rsid w:val="00DD0226"/>
    <w:rsid w:val="00DD7DA0"/>
    <w:rsid w:val="00DE36A2"/>
    <w:rsid w:val="00DE3B96"/>
    <w:rsid w:val="00DE65BD"/>
    <w:rsid w:val="00DF1BCF"/>
    <w:rsid w:val="00DF402F"/>
    <w:rsid w:val="00DF78EF"/>
    <w:rsid w:val="00DF7F63"/>
    <w:rsid w:val="00E006AE"/>
    <w:rsid w:val="00E015D9"/>
    <w:rsid w:val="00E02390"/>
    <w:rsid w:val="00E05CF7"/>
    <w:rsid w:val="00E07298"/>
    <w:rsid w:val="00E12D5F"/>
    <w:rsid w:val="00E13595"/>
    <w:rsid w:val="00E150A1"/>
    <w:rsid w:val="00E24D2B"/>
    <w:rsid w:val="00E24E7B"/>
    <w:rsid w:val="00E2697C"/>
    <w:rsid w:val="00E26D79"/>
    <w:rsid w:val="00E26FBB"/>
    <w:rsid w:val="00E34769"/>
    <w:rsid w:val="00E35CDD"/>
    <w:rsid w:val="00E36A5A"/>
    <w:rsid w:val="00E37E74"/>
    <w:rsid w:val="00E4009C"/>
    <w:rsid w:val="00E416B4"/>
    <w:rsid w:val="00E46260"/>
    <w:rsid w:val="00E478E6"/>
    <w:rsid w:val="00E47A9D"/>
    <w:rsid w:val="00E500EB"/>
    <w:rsid w:val="00E51E57"/>
    <w:rsid w:val="00E535C7"/>
    <w:rsid w:val="00E563EB"/>
    <w:rsid w:val="00E61BD9"/>
    <w:rsid w:val="00E628D5"/>
    <w:rsid w:val="00E64C19"/>
    <w:rsid w:val="00E65ED5"/>
    <w:rsid w:val="00E6704A"/>
    <w:rsid w:val="00E67F0D"/>
    <w:rsid w:val="00E7044E"/>
    <w:rsid w:val="00E734E3"/>
    <w:rsid w:val="00E74EB1"/>
    <w:rsid w:val="00E84D4B"/>
    <w:rsid w:val="00E84E2E"/>
    <w:rsid w:val="00E902BC"/>
    <w:rsid w:val="00E921AC"/>
    <w:rsid w:val="00E9541E"/>
    <w:rsid w:val="00E959DD"/>
    <w:rsid w:val="00EA0C5F"/>
    <w:rsid w:val="00EA16A4"/>
    <w:rsid w:val="00EA26FD"/>
    <w:rsid w:val="00EA3404"/>
    <w:rsid w:val="00EA42DA"/>
    <w:rsid w:val="00EA4EA3"/>
    <w:rsid w:val="00EB0810"/>
    <w:rsid w:val="00EB0DB0"/>
    <w:rsid w:val="00EB1FB7"/>
    <w:rsid w:val="00EB20E1"/>
    <w:rsid w:val="00EB28C8"/>
    <w:rsid w:val="00EB577C"/>
    <w:rsid w:val="00EC00F3"/>
    <w:rsid w:val="00EC12AA"/>
    <w:rsid w:val="00EC1F7B"/>
    <w:rsid w:val="00EC6D5B"/>
    <w:rsid w:val="00ED0524"/>
    <w:rsid w:val="00ED19F5"/>
    <w:rsid w:val="00ED2FCD"/>
    <w:rsid w:val="00ED3348"/>
    <w:rsid w:val="00ED3C3D"/>
    <w:rsid w:val="00ED5EE3"/>
    <w:rsid w:val="00ED77B5"/>
    <w:rsid w:val="00EE12B6"/>
    <w:rsid w:val="00EE134A"/>
    <w:rsid w:val="00EE19A5"/>
    <w:rsid w:val="00EE4BAC"/>
    <w:rsid w:val="00EE7FA6"/>
    <w:rsid w:val="00EF0E96"/>
    <w:rsid w:val="00EF4A9A"/>
    <w:rsid w:val="00F04FE9"/>
    <w:rsid w:val="00F060BD"/>
    <w:rsid w:val="00F07FE6"/>
    <w:rsid w:val="00F2478C"/>
    <w:rsid w:val="00F26080"/>
    <w:rsid w:val="00F27729"/>
    <w:rsid w:val="00F3280A"/>
    <w:rsid w:val="00F3333B"/>
    <w:rsid w:val="00F3712C"/>
    <w:rsid w:val="00F414D8"/>
    <w:rsid w:val="00F41742"/>
    <w:rsid w:val="00F42773"/>
    <w:rsid w:val="00F435A4"/>
    <w:rsid w:val="00F4775A"/>
    <w:rsid w:val="00F47E27"/>
    <w:rsid w:val="00F47ECA"/>
    <w:rsid w:val="00F51751"/>
    <w:rsid w:val="00F52B6F"/>
    <w:rsid w:val="00F55B7E"/>
    <w:rsid w:val="00F56521"/>
    <w:rsid w:val="00F6033F"/>
    <w:rsid w:val="00F61EC6"/>
    <w:rsid w:val="00F626C6"/>
    <w:rsid w:val="00F644CD"/>
    <w:rsid w:val="00F64BD7"/>
    <w:rsid w:val="00F65173"/>
    <w:rsid w:val="00F677E3"/>
    <w:rsid w:val="00F71281"/>
    <w:rsid w:val="00F74675"/>
    <w:rsid w:val="00F753FA"/>
    <w:rsid w:val="00F75715"/>
    <w:rsid w:val="00F7697A"/>
    <w:rsid w:val="00F77C19"/>
    <w:rsid w:val="00F82F13"/>
    <w:rsid w:val="00F866FC"/>
    <w:rsid w:val="00F90CDC"/>
    <w:rsid w:val="00F91DC8"/>
    <w:rsid w:val="00F96155"/>
    <w:rsid w:val="00F96AA9"/>
    <w:rsid w:val="00FA1442"/>
    <w:rsid w:val="00FA15A7"/>
    <w:rsid w:val="00FA2C24"/>
    <w:rsid w:val="00FA4E64"/>
    <w:rsid w:val="00FA7605"/>
    <w:rsid w:val="00FB5CFB"/>
    <w:rsid w:val="00FC0455"/>
    <w:rsid w:val="00FC4382"/>
    <w:rsid w:val="00FC76C7"/>
    <w:rsid w:val="00FD1182"/>
    <w:rsid w:val="00FD2301"/>
    <w:rsid w:val="00FD3EC6"/>
    <w:rsid w:val="00FD593D"/>
    <w:rsid w:val="00FD5DA4"/>
    <w:rsid w:val="00FE0D5C"/>
    <w:rsid w:val="00FE1538"/>
    <w:rsid w:val="00FE214C"/>
    <w:rsid w:val="00FE4BEE"/>
    <w:rsid w:val="00FF05C1"/>
    <w:rsid w:val="00FF2522"/>
    <w:rsid w:val="00FF48DE"/>
    <w:rsid w:val="00FF567D"/>
    <w:rsid w:val="00FF6E9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226"/>
    <w:rPr>
      <w:sz w:val="24"/>
      <w:szCs w:val="24"/>
      <w:lang w:val="es-ES" w:eastAsia="es-ES"/>
    </w:rPr>
  </w:style>
  <w:style w:type="paragraph" w:styleId="Ttulo1">
    <w:name w:val="heading 1"/>
    <w:basedOn w:val="Normal"/>
    <w:next w:val="Normal"/>
    <w:qFormat/>
    <w:rsid w:val="00DD0226"/>
    <w:pPr>
      <w:keepNext/>
      <w:widowControl w:val="0"/>
      <w:tabs>
        <w:tab w:val="left" w:pos="144"/>
        <w:tab w:val="left" w:pos="864"/>
        <w:tab w:val="left" w:pos="1584"/>
        <w:tab w:val="left" w:pos="2304"/>
        <w:tab w:val="left" w:pos="3024"/>
        <w:tab w:val="left" w:pos="3744"/>
        <w:tab w:val="left" w:pos="4464"/>
        <w:tab w:val="left" w:pos="5184"/>
        <w:tab w:val="left" w:pos="5904"/>
        <w:tab w:val="left" w:pos="6624"/>
      </w:tabs>
      <w:jc w:val="center"/>
      <w:outlineLvl w:val="0"/>
    </w:pPr>
    <w:rPr>
      <w:rFonts w:ascii="Arial" w:hAnsi="Arial"/>
      <w:b/>
      <w:sz w:val="26"/>
      <w:szCs w:val="20"/>
      <w:lang w:val="es-ES_tradnl"/>
    </w:rPr>
  </w:style>
  <w:style w:type="paragraph" w:styleId="Ttulo2">
    <w:name w:val="heading 2"/>
    <w:aliases w:val="Chapter Title"/>
    <w:basedOn w:val="Normal"/>
    <w:next w:val="Normal"/>
    <w:qFormat/>
    <w:rsid w:val="00DD0226"/>
    <w:pPr>
      <w:keepNext/>
      <w:jc w:val="center"/>
      <w:outlineLvl w:val="1"/>
    </w:pPr>
    <w:rPr>
      <w:rFonts w:ascii="Arial" w:hAnsi="Arial"/>
      <w:bCs/>
      <w:i/>
      <w:sz w:val="22"/>
    </w:rPr>
  </w:style>
  <w:style w:type="paragraph" w:styleId="Ttulo3">
    <w:name w:val="heading 3"/>
    <w:aliases w:val="No. de cudro"/>
    <w:basedOn w:val="Normal"/>
    <w:next w:val="Normal"/>
    <w:qFormat/>
    <w:rsid w:val="00DD0226"/>
    <w:pPr>
      <w:keepNext/>
      <w:jc w:val="center"/>
      <w:outlineLvl w:val="2"/>
    </w:pPr>
    <w:rPr>
      <w:rFonts w:ascii="Arial" w:hAnsi="Arial"/>
      <w:b/>
      <w:bCs/>
    </w:rPr>
  </w:style>
  <w:style w:type="paragraph" w:styleId="Ttulo4">
    <w:name w:val="heading 4"/>
    <w:basedOn w:val="Normal"/>
    <w:next w:val="Normal"/>
    <w:qFormat/>
    <w:rsid w:val="00DD0226"/>
    <w:pPr>
      <w:keepNext/>
      <w:autoSpaceDE w:val="0"/>
      <w:autoSpaceDN w:val="0"/>
      <w:adjustRightInd w:val="0"/>
      <w:jc w:val="center"/>
      <w:outlineLvl w:val="3"/>
    </w:pPr>
    <w:rPr>
      <w:rFonts w:ascii="Arial" w:hAnsi="Arial"/>
      <w:b/>
      <w:sz w:val="21"/>
      <w:lang w:eastAsia="es-MX"/>
    </w:rPr>
  </w:style>
  <w:style w:type="paragraph" w:styleId="Ttulo5">
    <w:name w:val="heading 5"/>
    <w:basedOn w:val="Normal"/>
    <w:next w:val="Normal"/>
    <w:qFormat/>
    <w:rsid w:val="00DD0226"/>
    <w:pPr>
      <w:keepNext/>
      <w:jc w:val="right"/>
      <w:outlineLvl w:val="4"/>
    </w:pPr>
    <w:rPr>
      <w:rFonts w:ascii="Arial" w:hAnsi="Arial"/>
      <w:b/>
      <w:bCs/>
      <w:smallCaps/>
      <w:sz w:val="14"/>
      <w:lang w:val="es-MX" w:eastAsia="es-MX"/>
    </w:rPr>
  </w:style>
  <w:style w:type="paragraph" w:styleId="Ttulo6">
    <w:name w:val="heading 6"/>
    <w:basedOn w:val="Normal"/>
    <w:next w:val="Normal"/>
    <w:qFormat/>
    <w:rsid w:val="00DD0226"/>
    <w:pPr>
      <w:keepNext/>
      <w:tabs>
        <w:tab w:val="left" w:pos="144"/>
        <w:tab w:val="left" w:pos="864"/>
        <w:tab w:val="left" w:pos="1584"/>
        <w:tab w:val="left" w:pos="2304"/>
        <w:tab w:val="left" w:pos="3024"/>
        <w:tab w:val="left" w:pos="3744"/>
        <w:tab w:val="left" w:pos="4464"/>
        <w:tab w:val="left" w:pos="5184"/>
        <w:tab w:val="left" w:pos="5904"/>
        <w:tab w:val="left" w:pos="6624"/>
      </w:tabs>
      <w:autoSpaceDE w:val="0"/>
      <w:autoSpaceDN w:val="0"/>
      <w:adjustRightInd w:val="0"/>
      <w:ind w:right="50"/>
      <w:jc w:val="both"/>
      <w:outlineLvl w:val="5"/>
    </w:pPr>
    <w:rPr>
      <w:rFonts w:ascii="Arial" w:hAnsi="Arial"/>
      <w:b/>
      <w:sz w:val="21"/>
      <w:lang w:eastAsia="es-MX"/>
    </w:rPr>
  </w:style>
  <w:style w:type="paragraph" w:styleId="Ttulo7">
    <w:name w:val="heading 7"/>
    <w:basedOn w:val="Normal"/>
    <w:next w:val="Normal"/>
    <w:qFormat/>
    <w:rsid w:val="00DD0226"/>
    <w:pPr>
      <w:keepNext/>
      <w:ind w:right="-34"/>
      <w:jc w:val="both"/>
      <w:outlineLvl w:val="6"/>
    </w:pPr>
    <w:rPr>
      <w:rFonts w:ascii="Arial" w:hAnsi="Arial" w:cs="Arial"/>
      <w:b/>
      <w:bCs/>
      <w:sz w:val="23"/>
    </w:rPr>
  </w:style>
  <w:style w:type="paragraph" w:styleId="Ttulo8">
    <w:name w:val="heading 8"/>
    <w:basedOn w:val="Normal"/>
    <w:next w:val="Normal"/>
    <w:qFormat/>
    <w:rsid w:val="00DD0226"/>
    <w:pPr>
      <w:keepNext/>
      <w:jc w:val="both"/>
      <w:outlineLvl w:val="7"/>
    </w:pPr>
    <w:rPr>
      <w:rFonts w:ascii="Arial" w:hAnsi="Arial"/>
      <w:b/>
      <w:bCs/>
      <w:sz w:val="21"/>
    </w:rPr>
  </w:style>
  <w:style w:type="paragraph" w:styleId="Ttulo9">
    <w:name w:val="heading 9"/>
    <w:basedOn w:val="Normal"/>
    <w:next w:val="Normal"/>
    <w:qFormat/>
    <w:rsid w:val="00DD0226"/>
    <w:pPr>
      <w:keepNext/>
      <w:jc w:val="right"/>
      <w:outlineLvl w:val="8"/>
    </w:pPr>
    <w:rPr>
      <w:rFonts w:ascii="Arial" w:hAnsi="Arial"/>
      <w:b/>
      <w:i/>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DD0226"/>
    <w:pPr>
      <w:widowControl w:val="0"/>
      <w:tabs>
        <w:tab w:val="left" w:pos="720"/>
        <w:tab w:val="left" w:pos="1440"/>
      </w:tabs>
      <w:ind w:left="708" w:hanging="708"/>
      <w:jc w:val="both"/>
    </w:pPr>
    <w:rPr>
      <w:rFonts w:ascii="Arial" w:hAnsi="Arial"/>
      <w:b/>
      <w:szCs w:val="20"/>
      <w:lang w:val="es-ES_tradnl"/>
    </w:rPr>
  </w:style>
  <w:style w:type="paragraph" w:customStyle="1" w:styleId="BodyText21">
    <w:name w:val="Body Text 21"/>
    <w:basedOn w:val="Normal"/>
    <w:rsid w:val="00DD0226"/>
    <w:pPr>
      <w:widowControl w:val="0"/>
      <w:jc w:val="both"/>
    </w:pPr>
    <w:rPr>
      <w:rFonts w:ascii="Arial" w:hAnsi="Arial"/>
      <w:sz w:val="22"/>
      <w:szCs w:val="20"/>
      <w:lang w:val="es-ES_tradnl"/>
    </w:rPr>
  </w:style>
  <w:style w:type="paragraph" w:styleId="Textoindependiente">
    <w:name w:val="Body Text"/>
    <w:aliases w:val="Body Text Char Char Char Char Char Char Char Char Char Char Char Char Char Char Char Char,Body Text Char Char"/>
    <w:basedOn w:val="Normal"/>
    <w:link w:val="TextoindependienteCar"/>
    <w:semiHidden/>
    <w:rsid w:val="00DD0226"/>
    <w:pPr>
      <w:autoSpaceDE w:val="0"/>
      <w:autoSpaceDN w:val="0"/>
      <w:adjustRightInd w:val="0"/>
      <w:jc w:val="both"/>
    </w:pPr>
    <w:rPr>
      <w:rFonts w:ascii="Arial" w:hAnsi="Arial"/>
      <w:b/>
      <w:sz w:val="21"/>
      <w:lang w:val="es-ES_tradnl" w:eastAsia="es-MX"/>
    </w:rPr>
  </w:style>
  <w:style w:type="paragraph" w:styleId="Sangradetextonormal">
    <w:name w:val="Body Text Indent"/>
    <w:basedOn w:val="Normal"/>
    <w:semiHidden/>
    <w:rsid w:val="00DD0226"/>
    <w:pPr>
      <w:autoSpaceDE w:val="0"/>
      <w:autoSpaceDN w:val="0"/>
      <w:adjustRightInd w:val="0"/>
      <w:ind w:left="426" w:hanging="426"/>
      <w:jc w:val="both"/>
    </w:pPr>
    <w:rPr>
      <w:rFonts w:ascii="Arial" w:hAnsi="Arial" w:cs="Arial"/>
      <w:color w:val="000000"/>
      <w:sz w:val="21"/>
      <w:szCs w:val="21"/>
      <w:lang w:eastAsia="es-MX"/>
    </w:rPr>
  </w:style>
  <w:style w:type="paragraph" w:styleId="Sangra2detindependiente">
    <w:name w:val="Body Text Indent 2"/>
    <w:basedOn w:val="Normal"/>
    <w:semiHidden/>
    <w:rsid w:val="00DD0226"/>
    <w:pPr>
      <w:autoSpaceDE w:val="0"/>
      <w:autoSpaceDN w:val="0"/>
      <w:adjustRightInd w:val="0"/>
      <w:ind w:left="540" w:hanging="426"/>
      <w:jc w:val="both"/>
    </w:pPr>
    <w:rPr>
      <w:rFonts w:ascii="Arial" w:hAnsi="Arial" w:cs="Arial"/>
      <w:sz w:val="21"/>
      <w:szCs w:val="21"/>
      <w:lang w:eastAsia="es-MX"/>
    </w:rPr>
  </w:style>
  <w:style w:type="paragraph" w:styleId="Sangra3detindependiente">
    <w:name w:val="Body Text Indent 3"/>
    <w:basedOn w:val="Normal"/>
    <w:link w:val="Sangra3detindependienteCar"/>
    <w:semiHidden/>
    <w:rsid w:val="00DD0226"/>
    <w:pPr>
      <w:autoSpaceDE w:val="0"/>
      <w:autoSpaceDN w:val="0"/>
      <w:adjustRightInd w:val="0"/>
      <w:ind w:left="540" w:hanging="540"/>
      <w:jc w:val="both"/>
    </w:pPr>
    <w:rPr>
      <w:rFonts w:ascii="Arial" w:hAnsi="Arial"/>
      <w:sz w:val="21"/>
      <w:szCs w:val="21"/>
    </w:rPr>
  </w:style>
  <w:style w:type="paragraph" w:styleId="Textoindependiente2">
    <w:name w:val="Body Text 2"/>
    <w:basedOn w:val="Normal"/>
    <w:semiHidden/>
    <w:rsid w:val="00DD0226"/>
    <w:pPr>
      <w:spacing w:after="120" w:line="480" w:lineRule="auto"/>
    </w:pPr>
    <w:rPr>
      <w:lang w:val="es-MX" w:eastAsia="es-MX"/>
    </w:rPr>
  </w:style>
  <w:style w:type="paragraph" w:styleId="Textodebloque">
    <w:name w:val="Block Text"/>
    <w:basedOn w:val="Normal"/>
    <w:semiHidden/>
    <w:rsid w:val="00DD0226"/>
    <w:pPr>
      <w:autoSpaceDE w:val="0"/>
      <w:autoSpaceDN w:val="0"/>
      <w:adjustRightInd w:val="0"/>
      <w:ind w:left="360" w:right="-34" w:hanging="360"/>
      <w:jc w:val="both"/>
    </w:pPr>
    <w:rPr>
      <w:rFonts w:ascii="Arial" w:hAnsi="Arial"/>
      <w:bCs/>
      <w:sz w:val="21"/>
    </w:rPr>
  </w:style>
  <w:style w:type="paragraph" w:styleId="Textoindependiente3">
    <w:name w:val="Body Text 3"/>
    <w:basedOn w:val="Normal"/>
    <w:semiHidden/>
    <w:rsid w:val="00DD0226"/>
    <w:pPr>
      <w:autoSpaceDE w:val="0"/>
      <w:autoSpaceDN w:val="0"/>
      <w:adjustRightInd w:val="0"/>
      <w:ind w:right="50"/>
      <w:jc w:val="both"/>
    </w:pPr>
    <w:rPr>
      <w:rFonts w:ascii="Arial" w:hAnsi="Arial" w:cs="Arial"/>
      <w:sz w:val="21"/>
    </w:rPr>
  </w:style>
  <w:style w:type="paragraph" w:styleId="Encabezado">
    <w:name w:val="header"/>
    <w:aliases w:val="encabezado,*Header"/>
    <w:basedOn w:val="Normal"/>
    <w:link w:val="EncabezadoCar"/>
    <w:rsid w:val="00DD0226"/>
    <w:pPr>
      <w:tabs>
        <w:tab w:val="center" w:pos="4419"/>
        <w:tab w:val="right" w:pos="8838"/>
      </w:tabs>
    </w:pPr>
  </w:style>
  <w:style w:type="character" w:styleId="Nmerodepgina">
    <w:name w:val="page number"/>
    <w:basedOn w:val="Fuentedeprrafopredeter"/>
    <w:semiHidden/>
    <w:rsid w:val="00DD0226"/>
  </w:style>
  <w:style w:type="paragraph" w:styleId="Piedepgina">
    <w:name w:val="footer"/>
    <w:basedOn w:val="Normal"/>
    <w:link w:val="PiedepginaCar"/>
    <w:uiPriority w:val="99"/>
    <w:rsid w:val="00DD0226"/>
    <w:pPr>
      <w:tabs>
        <w:tab w:val="center" w:pos="4419"/>
        <w:tab w:val="right" w:pos="8838"/>
      </w:tabs>
    </w:pPr>
  </w:style>
  <w:style w:type="paragraph" w:customStyle="1" w:styleId="TextoindependienteQh3">
    <w:name w:val="Texto independiente[Qh3"/>
    <w:basedOn w:val="Normal"/>
    <w:rsid w:val="00DD0226"/>
    <w:pPr>
      <w:widowControl w:val="0"/>
      <w:tabs>
        <w:tab w:val="left" w:pos="993"/>
      </w:tabs>
      <w:jc w:val="both"/>
    </w:pPr>
    <w:rPr>
      <w:rFonts w:ascii="Arial" w:hAnsi="Arial"/>
      <w:sz w:val="22"/>
      <w:szCs w:val="20"/>
      <w:lang w:val="es-ES_tradnl"/>
    </w:rPr>
  </w:style>
  <w:style w:type="paragraph" w:customStyle="1" w:styleId="BodyText22">
    <w:name w:val="Body Text 22"/>
    <w:basedOn w:val="Normal"/>
    <w:rsid w:val="00DD0226"/>
    <w:pPr>
      <w:widowControl w:val="0"/>
      <w:tabs>
        <w:tab w:val="left" w:pos="851"/>
      </w:tabs>
      <w:jc w:val="both"/>
    </w:pPr>
    <w:rPr>
      <w:rFonts w:ascii="Arial" w:hAnsi="Arial"/>
      <w:sz w:val="20"/>
      <w:szCs w:val="20"/>
      <w:lang w:val="es-ES_tradnl"/>
    </w:rPr>
  </w:style>
  <w:style w:type="paragraph" w:styleId="Lista">
    <w:name w:val="List"/>
    <w:basedOn w:val="Normal"/>
    <w:semiHidden/>
    <w:rsid w:val="00DD0226"/>
    <w:pPr>
      <w:ind w:left="283" w:hanging="283"/>
    </w:pPr>
  </w:style>
  <w:style w:type="paragraph" w:styleId="Saludo">
    <w:name w:val="Salutation"/>
    <w:basedOn w:val="Normal"/>
    <w:next w:val="Normal"/>
    <w:semiHidden/>
    <w:rsid w:val="00DD0226"/>
  </w:style>
  <w:style w:type="paragraph" w:styleId="Epgrafe">
    <w:name w:val="caption"/>
    <w:basedOn w:val="Normal"/>
    <w:next w:val="Normal"/>
    <w:qFormat/>
    <w:rsid w:val="00DD0226"/>
    <w:pPr>
      <w:spacing w:before="120" w:after="120"/>
    </w:pPr>
    <w:rPr>
      <w:b/>
      <w:bCs/>
      <w:sz w:val="20"/>
      <w:szCs w:val="20"/>
    </w:rPr>
  </w:style>
  <w:style w:type="paragraph" w:customStyle="1" w:styleId="NOR">
    <w:name w:val="NOR"/>
    <w:basedOn w:val="Normal"/>
    <w:rsid w:val="00DD0226"/>
    <w:pPr>
      <w:jc w:val="both"/>
    </w:pPr>
    <w:rPr>
      <w:rFonts w:ascii="Arial" w:hAnsi="Arial" w:cs="Arial"/>
      <w:sz w:val="20"/>
    </w:rPr>
  </w:style>
  <w:style w:type="character" w:styleId="Hipervnculo">
    <w:name w:val="Hyperlink"/>
    <w:rsid w:val="00DD0226"/>
    <w:rPr>
      <w:color w:val="0000FF"/>
      <w:u w:val="single"/>
    </w:rPr>
  </w:style>
  <w:style w:type="paragraph" w:customStyle="1" w:styleId="Textoindependiente210">
    <w:name w:val="Texto independiente 21"/>
    <w:basedOn w:val="Normal"/>
    <w:rsid w:val="00DD0226"/>
    <w:pPr>
      <w:widowControl w:val="0"/>
      <w:tabs>
        <w:tab w:val="left" w:pos="720"/>
        <w:tab w:val="left" w:pos="1440"/>
      </w:tabs>
      <w:ind w:left="708" w:hanging="708"/>
      <w:jc w:val="both"/>
    </w:pPr>
    <w:rPr>
      <w:rFonts w:ascii="Arial" w:hAnsi="Arial"/>
      <w:b/>
      <w:szCs w:val="20"/>
      <w:lang w:val="es-ES_tradnl"/>
    </w:rPr>
  </w:style>
  <w:style w:type="table" w:styleId="Tablaconcuadrcula">
    <w:name w:val="Table Grid"/>
    <w:basedOn w:val="Tablanormal"/>
    <w:uiPriority w:val="59"/>
    <w:rsid w:val="009426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ncabezadoCar">
    <w:name w:val="Encabezado Car"/>
    <w:aliases w:val="encabezado Car,*Header Car"/>
    <w:link w:val="Encabezado"/>
    <w:rsid w:val="00B32BB0"/>
    <w:rPr>
      <w:sz w:val="24"/>
      <w:szCs w:val="24"/>
    </w:rPr>
  </w:style>
  <w:style w:type="character" w:customStyle="1" w:styleId="PiedepginaCar">
    <w:name w:val="Pie de página Car"/>
    <w:link w:val="Piedepgina"/>
    <w:uiPriority w:val="99"/>
    <w:rsid w:val="00914E4B"/>
    <w:rPr>
      <w:sz w:val="24"/>
      <w:szCs w:val="24"/>
    </w:rPr>
  </w:style>
  <w:style w:type="character" w:customStyle="1" w:styleId="Sangra3detindependienteCar">
    <w:name w:val="Sangría 3 de t. independiente Car"/>
    <w:link w:val="Sangra3detindependiente"/>
    <w:semiHidden/>
    <w:rsid w:val="000040AF"/>
    <w:rPr>
      <w:rFonts w:ascii="Arial" w:hAnsi="Arial" w:cs="Arial"/>
      <w:sz w:val="21"/>
      <w:szCs w:val="21"/>
      <w:lang w:val="es-ES"/>
    </w:rPr>
  </w:style>
  <w:style w:type="paragraph" w:styleId="Continuarlista">
    <w:name w:val="List Continue"/>
    <w:basedOn w:val="Normal"/>
    <w:uiPriority w:val="99"/>
    <w:unhideWhenUsed/>
    <w:rsid w:val="003F6817"/>
    <w:pPr>
      <w:spacing w:after="120"/>
      <w:ind w:left="283"/>
      <w:contextualSpacing/>
    </w:pPr>
  </w:style>
  <w:style w:type="paragraph" w:styleId="Textodeglobo">
    <w:name w:val="Balloon Text"/>
    <w:basedOn w:val="Normal"/>
    <w:link w:val="TextodegloboCar"/>
    <w:uiPriority w:val="99"/>
    <w:semiHidden/>
    <w:unhideWhenUsed/>
    <w:rsid w:val="00D33B99"/>
    <w:rPr>
      <w:rFonts w:ascii="Tahoma" w:hAnsi="Tahoma"/>
      <w:sz w:val="16"/>
      <w:szCs w:val="16"/>
    </w:rPr>
  </w:style>
  <w:style w:type="character" w:customStyle="1" w:styleId="TextodegloboCar">
    <w:name w:val="Texto de globo Car"/>
    <w:link w:val="Textodeglobo"/>
    <w:uiPriority w:val="99"/>
    <w:semiHidden/>
    <w:rsid w:val="00D33B99"/>
    <w:rPr>
      <w:rFonts w:ascii="Tahoma" w:hAnsi="Tahoma" w:cs="Tahoma"/>
      <w:sz w:val="16"/>
      <w:szCs w:val="16"/>
      <w:lang w:val="es-ES" w:eastAsia="es-ES"/>
    </w:rPr>
  </w:style>
  <w:style w:type="character" w:styleId="Refdecomentario">
    <w:name w:val="annotation reference"/>
    <w:basedOn w:val="Fuentedeprrafopredeter"/>
    <w:uiPriority w:val="99"/>
    <w:semiHidden/>
    <w:unhideWhenUsed/>
    <w:rsid w:val="00596D18"/>
    <w:rPr>
      <w:sz w:val="16"/>
      <w:szCs w:val="16"/>
    </w:rPr>
  </w:style>
  <w:style w:type="paragraph" w:styleId="Textocomentario">
    <w:name w:val="annotation text"/>
    <w:basedOn w:val="Normal"/>
    <w:link w:val="TextocomentarioCar"/>
    <w:uiPriority w:val="99"/>
    <w:semiHidden/>
    <w:unhideWhenUsed/>
    <w:rsid w:val="00596D18"/>
    <w:rPr>
      <w:sz w:val="20"/>
      <w:szCs w:val="20"/>
    </w:rPr>
  </w:style>
  <w:style w:type="character" w:customStyle="1" w:styleId="TextocomentarioCar">
    <w:name w:val="Texto comentario Car"/>
    <w:basedOn w:val="Fuentedeprrafopredeter"/>
    <w:link w:val="Textocomentario"/>
    <w:uiPriority w:val="99"/>
    <w:semiHidden/>
    <w:rsid w:val="00596D18"/>
    <w:rPr>
      <w:lang w:val="es-ES" w:eastAsia="es-ES"/>
    </w:rPr>
  </w:style>
  <w:style w:type="paragraph" w:styleId="Asuntodelcomentario">
    <w:name w:val="annotation subject"/>
    <w:basedOn w:val="Textocomentario"/>
    <w:next w:val="Textocomentario"/>
    <w:link w:val="AsuntodelcomentarioCar"/>
    <w:uiPriority w:val="99"/>
    <w:semiHidden/>
    <w:unhideWhenUsed/>
    <w:rsid w:val="00596D18"/>
    <w:rPr>
      <w:b/>
      <w:bCs/>
    </w:rPr>
  </w:style>
  <w:style w:type="character" w:customStyle="1" w:styleId="AsuntodelcomentarioCar">
    <w:name w:val="Asunto del comentario Car"/>
    <w:basedOn w:val="TextocomentarioCar"/>
    <w:link w:val="Asuntodelcomentario"/>
    <w:uiPriority w:val="99"/>
    <w:semiHidden/>
    <w:rsid w:val="00596D18"/>
    <w:rPr>
      <w:b/>
      <w:bCs/>
      <w:lang w:val="es-ES" w:eastAsia="es-ES"/>
    </w:rPr>
  </w:style>
  <w:style w:type="character" w:customStyle="1" w:styleId="TextoindependienteCar">
    <w:name w:val="Texto independiente Car"/>
    <w:aliases w:val="Body Text Char Char Char Char Char Char Char Char Char Char Char Char Char Char Char Char Car,Body Text Char Char Car"/>
    <w:basedOn w:val="Fuentedeprrafopredeter"/>
    <w:link w:val="Textoindependiente"/>
    <w:semiHidden/>
    <w:rsid w:val="000D2831"/>
    <w:rPr>
      <w:rFonts w:ascii="Arial" w:hAnsi="Arial"/>
      <w:b/>
      <w:sz w:val="21"/>
      <w:szCs w:val="24"/>
      <w:lang w:val="es-ES_tradnl"/>
    </w:rPr>
  </w:style>
</w:styles>
</file>

<file path=word/webSettings.xml><?xml version="1.0" encoding="utf-8"?>
<w:webSettings xmlns:r="http://schemas.openxmlformats.org/officeDocument/2006/relationships" xmlns:w="http://schemas.openxmlformats.org/wordprocessingml/2006/main">
  <w:divs>
    <w:div w:id="354503807">
      <w:bodyDiv w:val="1"/>
      <w:marLeft w:val="0"/>
      <w:marRight w:val="0"/>
      <w:marTop w:val="0"/>
      <w:marBottom w:val="0"/>
      <w:divBdr>
        <w:top w:val="none" w:sz="0" w:space="0" w:color="auto"/>
        <w:left w:val="none" w:sz="0" w:space="0" w:color="auto"/>
        <w:bottom w:val="none" w:sz="0" w:space="0" w:color="auto"/>
        <w:right w:val="none" w:sz="0" w:space="0" w:color="auto"/>
      </w:divBdr>
    </w:div>
    <w:div w:id="439378358">
      <w:bodyDiv w:val="1"/>
      <w:marLeft w:val="0"/>
      <w:marRight w:val="0"/>
      <w:marTop w:val="0"/>
      <w:marBottom w:val="0"/>
      <w:divBdr>
        <w:top w:val="none" w:sz="0" w:space="0" w:color="auto"/>
        <w:left w:val="none" w:sz="0" w:space="0" w:color="auto"/>
        <w:bottom w:val="none" w:sz="0" w:space="0" w:color="auto"/>
        <w:right w:val="none" w:sz="0" w:space="0" w:color="auto"/>
      </w:divBdr>
    </w:div>
    <w:div w:id="190093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anza.com.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fianza.com.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F9DC1-1C14-442C-96D8-95EF1858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4478</TotalTime>
  <Pages>13</Pages>
  <Words>5777</Words>
  <Characters>31779</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CONTRATO DE ADQUISICION DE CARTUCHOS DE TONER PARA IMPRESORA IBM, MODELO INFOPRINT 20, QUE CELEBRAN LA PROCURADURIA GENERAL DE</vt:lpstr>
    </vt:vector>
  </TitlesOfParts>
  <Company>PGJDF</Company>
  <LinksUpToDate>false</LinksUpToDate>
  <CharactersWithSpaces>37482</CharactersWithSpaces>
  <SharedDoc>false</SharedDoc>
  <HLinks>
    <vt:vector size="12" baseType="variant">
      <vt:variant>
        <vt:i4>6291514</vt:i4>
      </vt:variant>
      <vt:variant>
        <vt:i4>3</vt:i4>
      </vt:variant>
      <vt:variant>
        <vt:i4>0</vt:i4>
      </vt:variant>
      <vt:variant>
        <vt:i4>5</vt:i4>
      </vt:variant>
      <vt:variant>
        <vt:lpwstr>http://www.afianza.com.mx/</vt:lpwstr>
      </vt:variant>
      <vt:variant>
        <vt:lpwstr/>
      </vt:variant>
      <vt:variant>
        <vt:i4>6291514</vt:i4>
      </vt:variant>
      <vt:variant>
        <vt:i4>0</vt:i4>
      </vt:variant>
      <vt:variant>
        <vt:i4>0</vt:i4>
      </vt:variant>
      <vt:variant>
        <vt:i4>5</vt:i4>
      </vt:variant>
      <vt:variant>
        <vt:lpwstr>http://www.afianza.com.mx/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ADQUISICION DE CARTUCHOS DE TONER PARA IMPRESORA IBM, MODELO INFOPRINT 20, QUE CELEBRAN LA PROCURADURIA GENERAL DE</dc:title>
  <dc:creator>pgjdf</dc:creator>
  <cp:lastModifiedBy>Marcy</cp:lastModifiedBy>
  <cp:revision>18</cp:revision>
  <cp:lastPrinted>2016-08-12T06:30:00Z</cp:lastPrinted>
  <dcterms:created xsi:type="dcterms:W3CDTF">2016-08-08T03:10:00Z</dcterms:created>
  <dcterms:modified xsi:type="dcterms:W3CDTF">2017-03-16T00:36:00Z</dcterms:modified>
</cp:coreProperties>
</file>