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14" w:rsidRDefault="0060446A">
      <w:r>
        <w:t>Hola</w:t>
      </w:r>
      <w:bookmarkStart w:id="0" w:name="_GoBack"/>
      <w:bookmarkEnd w:id="0"/>
      <w:r>
        <w:t>, prueba</w:t>
      </w:r>
    </w:p>
    <w:sectPr w:rsidR="00284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6A"/>
    <w:rsid w:val="0060446A"/>
    <w:rsid w:val="00AA0AB6"/>
    <w:rsid w:val="00AD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Fidel Moises Resendiz Garcia</dc:creator>
  <cp:lastModifiedBy>Fidel Moises Resendiz Garcia</cp:lastModifiedBy>
  <cp:revision>1</cp:revision>
  <dcterms:created xsi:type="dcterms:W3CDTF">2023-04-20T15:36:00Z</dcterms:created>
  <dcterms:modified xsi:type="dcterms:W3CDTF">2023-04-20T15:37:00Z</dcterms:modified>
</cp:coreProperties>
</file>