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B947" w14:textId="77777777" w:rsidR="00841B36" w:rsidRDefault="00841B36" w:rsidP="00993504">
      <w:pPr>
        <w:spacing w:after="0"/>
        <w:ind w:left="1068" w:right="-1"/>
        <w:jc w:val="right"/>
        <w:rPr>
          <w:rFonts w:eastAsia="Times New Roman" w:cs="Arial"/>
          <w:bCs/>
          <w:sz w:val="18"/>
          <w:szCs w:val="18"/>
          <w:lang w:val="es-ES" w:eastAsia="es-ES"/>
        </w:rPr>
      </w:pPr>
    </w:p>
    <w:p w14:paraId="6ACD6911" w14:textId="77777777" w:rsidR="00F24B6B" w:rsidRDefault="00F24B6B" w:rsidP="000A03A8">
      <w:pPr>
        <w:pStyle w:val="Default"/>
        <w:jc w:val="center"/>
        <w:rPr>
          <w:rFonts w:ascii="Source Sans Pro" w:hAnsi="Source Sans Pro"/>
          <w:b/>
          <w:bCs/>
          <w:sz w:val="28"/>
          <w:szCs w:val="28"/>
        </w:rPr>
      </w:pPr>
    </w:p>
    <w:p w14:paraId="14226CEC" w14:textId="77777777" w:rsidR="00F24B6B" w:rsidRDefault="00F24B6B" w:rsidP="000A03A8">
      <w:pPr>
        <w:pStyle w:val="Default"/>
        <w:jc w:val="center"/>
        <w:rPr>
          <w:rFonts w:ascii="Source Sans Pro" w:hAnsi="Source Sans Pro"/>
          <w:b/>
          <w:bCs/>
          <w:sz w:val="28"/>
          <w:szCs w:val="28"/>
        </w:rPr>
      </w:pPr>
    </w:p>
    <w:p w14:paraId="69348010" w14:textId="65449C06" w:rsidR="000A03A8" w:rsidRPr="00C73E62" w:rsidRDefault="000A03A8" w:rsidP="000A03A8">
      <w:pPr>
        <w:pStyle w:val="Default"/>
        <w:jc w:val="center"/>
        <w:rPr>
          <w:rFonts w:ascii="Source Sans Pro" w:hAnsi="Source Sans Pro"/>
          <w:sz w:val="28"/>
          <w:szCs w:val="28"/>
        </w:rPr>
      </w:pPr>
      <w:r w:rsidRPr="00C73E62">
        <w:rPr>
          <w:rFonts w:ascii="Source Sans Pro" w:hAnsi="Source Sans Pro"/>
          <w:b/>
          <w:bCs/>
          <w:sz w:val="28"/>
          <w:szCs w:val="28"/>
        </w:rPr>
        <w:t>ARTÍCULO 121, FRACCIÓN 54</w:t>
      </w:r>
    </w:p>
    <w:p w14:paraId="1E21D5D5" w14:textId="77777777" w:rsidR="000A03A8" w:rsidRPr="00C73E62" w:rsidRDefault="000A03A8" w:rsidP="000A03A8">
      <w:pPr>
        <w:pStyle w:val="Default"/>
        <w:jc w:val="center"/>
        <w:rPr>
          <w:rFonts w:ascii="Source Sans Pro" w:hAnsi="Source Sans Pro"/>
          <w:sz w:val="28"/>
          <w:szCs w:val="28"/>
        </w:rPr>
      </w:pPr>
      <w:r w:rsidRPr="00C73E62">
        <w:rPr>
          <w:rFonts w:ascii="Source Sans Pro" w:hAnsi="Source Sans Pro"/>
          <w:b/>
          <w:bCs/>
          <w:sz w:val="28"/>
          <w:szCs w:val="28"/>
        </w:rPr>
        <w:t>Beneficios fiscales otorgados por la SEDEMA</w:t>
      </w:r>
    </w:p>
    <w:p w14:paraId="13151510" w14:textId="77777777" w:rsidR="000A03A8" w:rsidRDefault="000A03A8" w:rsidP="000A03A8">
      <w:pPr>
        <w:pStyle w:val="Default"/>
        <w:jc w:val="center"/>
        <w:rPr>
          <w:rFonts w:ascii="Source Sans Pro" w:hAnsi="Source Sans Pro"/>
          <w:b/>
          <w:bCs/>
          <w:sz w:val="28"/>
          <w:szCs w:val="28"/>
        </w:rPr>
      </w:pPr>
      <w:r w:rsidRPr="00C73E62">
        <w:rPr>
          <w:rFonts w:ascii="Source Sans Pro" w:hAnsi="Source Sans Pro"/>
          <w:b/>
          <w:bCs/>
          <w:sz w:val="28"/>
          <w:szCs w:val="28"/>
        </w:rPr>
        <w:t>NO SE GENERÓ INFORMACIÓN</w:t>
      </w:r>
    </w:p>
    <w:p w14:paraId="2AD5C1A2" w14:textId="77777777" w:rsidR="000A03A8" w:rsidRPr="00C73E62" w:rsidRDefault="000A03A8" w:rsidP="000A03A8">
      <w:pPr>
        <w:pStyle w:val="Default"/>
        <w:jc w:val="center"/>
        <w:rPr>
          <w:rFonts w:ascii="Source Sans Pro" w:hAnsi="Source Sans Pro"/>
          <w:sz w:val="28"/>
          <w:szCs w:val="28"/>
        </w:rPr>
      </w:pPr>
    </w:p>
    <w:p w14:paraId="65722DE1" w14:textId="77777777" w:rsidR="000A03A8" w:rsidRPr="00C73E62" w:rsidRDefault="000A03A8" w:rsidP="000A03A8">
      <w:pPr>
        <w:jc w:val="center"/>
        <w:rPr>
          <w:rFonts w:ascii="Source Sans Pro" w:hAnsi="Source Sans Pro"/>
          <w:sz w:val="28"/>
          <w:szCs w:val="28"/>
        </w:rPr>
      </w:pPr>
      <w:r w:rsidRPr="00C73E62">
        <w:rPr>
          <w:rFonts w:ascii="Source Sans Pro" w:hAnsi="Source Sans Pro"/>
          <w:sz w:val="28"/>
          <w:szCs w:val="28"/>
        </w:rPr>
        <w:t>De conformidad con las facultades conferidas en el Manual Administrativo de la Secretaría del Medio Ambiente, con número de registro MA-</w:t>
      </w:r>
      <w:r>
        <w:rPr>
          <w:rFonts w:ascii="Source Sans Pro" w:hAnsi="Source Sans Pro"/>
          <w:sz w:val="28"/>
          <w:szCs w:val="28"/>
        </w:rPr>
        <w:t>24</w:t>
      </w:r>
      <w:r w:rsidRPr="00C73E62">
        <w:rPr>
          <w:rFonts w:ascii="Source Sans Pro" w:hAnsi="Source Sans Pro"/>
          <w:sz w:val="28"/>
          <w:szCs w:val="28"/>
        </w:rPr>
        <w:t>/0</w:t>
      </w:r>
      <w:r>
        <w:rPr>
          <w:rFonts w:ascii="Source Sans Pro" w:hAnsi="Source Sans Pro"/>
          <w:sz w:val="28"/>
          <w:szCs w:val="28"/>
        </w:rPr>
        <w:t>1111</w:t>
      </w:r>
      <w:r w:rsidRPr="00C73E62">
        <w:rPr>
          <w:rFonts w:ascii="Source Sans Pro" w:hAnsi="Source Sans Pro"/>
          <w:sz w:val="28"/>
          <w:szCs w:val="28"/>
        </w:rPr>
        <w:t>9-D-SEDEMA-2</w:t>
      </w:r>
      <w:r>
        <w:rPr>
          <w:rFonts w:ascii="Source Sans Pro" w:hAnsi="Source Sans Pro"/>
          <w:sz w:val="28"/>
          <w:szCs w:val="28"/>
        </w:rPr>
        <w:t>0</w:t>
      </w:r>
      <w:r w:rsidRPr="00C73E62">
        <w:rPr>
          <w:rFonts w:ascii="Source Sans Pro" w:hAnsi="Source Sans Pro"/>
          <w:sz w:val="28"/>
          <w:szCs w:val="28"/>
        </w:rPr>
        <w:t>/01</w:t>
      </w:r>
      <w:r>
        <w:rPr>
          <w:rFonts w:ascii="Source Sans Pro" w:hAnsi="Source Sans Pro"/>
          <w:sz w:val="28"/>
          <w:szCs w:val="28"/>
        </w:rPr>
        <w:t>0119</w:t>
      </w:r>
      <w:r w:rsidRPr="00C73E62">
        <w:rPr>
          <w:rFonts w:ascii="Source Sans Pro" w:hAnsi="Source Sans Pro"/>
          <w:sz w:val="28"/>
          <w:szCs w:val="28"/>
        </w:rPr>
        <w:t xml:space="preserve">, publicado en Gaceta Oficial de la Ciudad de México el </w:t>
      </w:r>
      <w:r>
        <w:rPr>
          <w:rFonts w:ascii="Source Sans Pro" w:hAnsi="Source Sans Pro"/>
          <w:sz w:val="28"/>
          <w:szCs w:val="28"/>
        </w:rPr>
        <w:t>12</w:t>
      </w:r>
      <w:r w:rsidRPr="00C73E62">
        <w:rPr>
          <w:rFonts w:ascii="Source Sans Pro" w:hAnsi="Source Sans Pro"/>
          <w:sz w:val="28"/>
          <w:szCs w:val="28"/>
        </w:rPr>
        <w:t xml:space="preserve"> de </w:t>
      </w:r>
      <w:r>
        <w:rPr>
          <w:rFonts w:ascii="Source Sans Pro" w:hAnsi="Source Sans Pro"/>
          <w:sz w:val="28"/>
          <w:szCs w:val="28"/>
        </w:rPr>
        <w:t>diciembre</w:t>
      </w:r>
      <w:r w:rsidRPr="00C73E62">
        <w:rPr>
          <w:rFonts w:ascii="Source Sans Pro" w:hAnsi="Source Sans Pro"/>
          <w:sz w:val="28"/>
          <w:szCs w:val="28"/>
        </w:rPr>
        <w:t xml:space="preserve"> de 201</w:t>
      </w:r>
      <w:r>
        <w:rPr>
          <w:rFonts w:ascii="Source Sans Pro" w:hAnsi="Source Sans Pro"/>
          <w:sz w:val="28"/>
          <w:szCs w:val="28"/>
        </w:rPr>
        <w:t>9</w:t>
      </w:r>
      <w:r w:rsidRPr="00C73E62">
        <w:rPr>
          <w:rFonts w:ascii="Source Sans Pro" w:hAnsi="Source Sans Pro"/>
          <w:sz w:val="28"/>
          <w:szCs w:val="28"/>
        </w:rPr>
        <w:t>; y de acuerdo al Dictamen de la Tabla de aplicabilidad de las Obligaciones de Transparencia de la Secretaría del Medio Ambiente aprobadas por el Pleno del Instituto de Transparencia, Acceso a la Información Pública, Protección de Datos Personales y Rendición de Cuentas de la Ciudad de México. "Durante el Primer Trimestre, comprendido entre el 01 de enero al 31 de marzo de 2019, no se otorgó ni emitió incentivos, condonaciones o reducciones fiscales; concesiones, permisos o licencias por virtud de las cuales se usen, gocen, disfruten o exploten bienes públicos, se ejerzan actos o se desarrolle cualquier actividad de interés público o se opere en auxilio y colaboración de la autoridad, se perciban ingresos de ellas, se reciban o permitan el ejercicio del gasto público.</w:t>
      </w:r>
    </w:p>
    <w:p w14:paraId="3D96D613" w14:textId="77777777" w:rsidR="00722A26" w:rsidRPr="005D64FD" w:rsidRDefault="00722A26" w:rsidP="00993504">
      <w:pPr>
        <w:spacing w:after="0"/>
        <w:ind w:left="1068" w:right="-1"/>
        <w:jc w:val="right"/>
        <w:rPr>
          <w:rFonts w:eastAsia="Times New Roman" w:cs="Arial"/>
          <w:bCs/>
          <w:lang w:val="es-ES" w:eastAsia="es-ES"/>
        </w:rPr>
      </w:pPr>
    </w:p>
    <w:sectPr w:rsidR="00722A26" w:rsidRPr="005D64FD" w:rsidSect="00841B36">
      <w:headerReference w:type="even" r:id="rId8"/>
      <w:headerReference w:type="default" r:id="rId9"/>
      <w:footerReference w:type="even" r:id="rId10"/>
      <w:footerReference w:type="default" r:id="rId11"/>
      <w:headerReference w:type="first" r:id="rId12"/>
      <w:footerReference w:type="first" r:id="rId13"/>
      <w:pgSz w:w="12240" w:h="15840"/>
      <w:pgMar w:top="3261" w:right="1183" w:bottom="1417" w:left="1701" w:header="568" w:footer="5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98A5" w14:textId="77777777" w:rsidR="00BE7A84" w:rsidRDefault="00BE7A84">
      <w:pPr>
        <w:spacing w:after="0"/>
      </w:pPr>
      <w:r>
        <w:separator/>
      </w:r>
    </w:p>
  </w:endnote>
  <w:endnote w:type="continuationSeparator" w:id="0">
    <w:p w14:paraId="6DBDF613" w14:textId="77777777" w:rsidR="00BE7A84" w:rsidRDefault="00BE7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otham">
    <w:panose1 w:val="02000504050000020004"/>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7A63" w14:textId="77777777" w:rsidR="003B154D" w:rsidRDefault="003B154D">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ED82" w14:textId="60A69DE5" w:rsidR="003B154D" w:rsidRDefault="000A03A8" w:rsidP="00AC56E9">
    <w:pPr>
      <w:tabs>
        <w:tab w:val="center" w:pos="4419"/>
        <w:tab w:val="right" w:pos="8838"/>
      </w:tabs>
      <w:spacing w:after="0"/>
      <w:ind w:left="-709"/>
      <w:rPr>
        <w:rFonts w:eastAsia="Source Sans Pro"/>
        <w:color w:val="808080"/>
      </w:rPr>
    </w:pPr>
    <w:r>
      <w:rPr>
        <w:noProof/>
      </w:rPr>
      <w:drawing>
        <wp:anchor distT="0" distB="0" distL="114300" distR="114300" simplePos="0" relativeHeight="251658752" behindDoc="0" locked="0" layoutInCell="1" allowOverlap="1" wp14:anchorId="275DE2B9" wp14:editId="0BC35BD4">
          <wp:simplePos x="0" y="0"/>
          <wp:positionH relativeFrom="column">
            <wp:posOffset>4619625</wp:posOffset>
          </wp:positionH>
          <wp:positionV relativeFrom="paragraph">
            <wp:posOffset>-200025</wp:posOffset>
          </wp:positionV>
          <wp:extent cx="1419860" cy="226060"/>
          <wp:effectExtent l="0" t="0" r="0" b="0"/>
          <wp:wrapThrough wrapText="bothSides">
            <wp:wrapPolygon edited="0">
              <wp:start x="0" y="0"/>
              <wp:lineTo x="0" y="9101"/>
              <wp:lineTo x="6665" y="20022"/>
              <wp:lineTo x="21445" y="20022"/>
              <wp:lineTo x="21445" y="12742"/>
              <wp:lineTo x="19707" y="0"/>
              <wp:lineTo x="0" y="0"/>
            </wp:wrapPolygon>
          </wp:wrapThrough>
          <wp:docPr id="1" name="Grá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860" cy="226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57CF8BA0" wp14:editId="1C797540">
              <wp:simplePos x="0" y="0"/>
              <wp:positionH relativeFrom="column">
                <wp:posOffset>-624205</wp:posOffset>
              </wp:positionH>
              <wp:positionV relativeFrom="paragraph">
                <wp:posOffset>-379730</wp:posOffset>
              </wp:positionV>
              <wp:extent cx="3271520" cy="457200"/>
              <wp:effectExtent l="0" t="0" r="0" b="0"/>
              <wp:wrapNone/>
              <wp:docPr id="2"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1520" cy="4572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932ED" w14:textId="77777777" w:rsidR="003B154D" w:rsidRDefault="00F03396" w:rsidP="00AC56E9">
                          <w:pPr>
                            <w:spacing w:after="0"/>
                            <w:textDirection w:val="btLr"/>
                          </w:pPr>
                          <w:r>
                            <w:rPr>
                              <w:rFonts w:eastAsia="Source Sans Pro"/>
                              <w:color w:val="808080"/>
                              <w:sz w:val="16"/>
                            </w:rPr>
                            <w:t xml:space="preserve">Plaza de la Constitución </w:t>
                          </w:r>
                          <w:r w:rsidR="00D150BA">
                            <w:rPr>
                              <w:rFonts w:eastAsia="Source Sans Pro"/>
                              <w:color w:val="808080"/>
                              <w:sz w:val="16"/>
                            </w:rPr>
                            <w:t>1, piso</w:t>
                          </w:r>
                          <w:r>
                            <w:rPr>
                              <w:rFonts w:eastAsia="Source Sans Pro"/>
                              <w:color w:val="808080"/>
                              <w:sz w:val="16"/>
                            </w:rPr>
                            <w:t xml:space="preserve"> </w:t>
                          </w:r>
                          <w:r w:rsidR="00AE2F56">
                            <w:rPr>
                              <w:rFonts w:eastAsia="Source Sans Pro"/>
                              <w:color w:val="808080"/>
                              <w:sz w:val="16"/>
                            </w:rPr>
                            <w:t>3</w:t>
                          </w:r>
                          <w:r>
                            <w:rPr>
                              <w:rFonts w:eastAsia="Source Sans Pro"/>
                              <w:color w:val="808080"/>
                              <w:sz w:val="16"/>
                            </w:rPr>
                            <w:t>, colonia Centro</w:t>
                          </w:r>
                        </w:p>
                        <w:p w14:paraId="33B368D8" w14:textId="77777777" w:rsidR="003B154D" w:rsidRPr="00AC56E9" w:rsidRDefault="00AC56E9" w:rsidP="00AC56E9">
                          <w:pPr>
                            <w:spacing w:after="0"/>
                            <w:textDirection w:val="btLr"/>
                            <w:rPr>
                              <w:rFonts w:eastAsia="Source Sans Pro"/>
                              <w:color w:val="808080"/>
                              <w:sz w:val="16"/>
                            </w:rPr>
                          </w:pPr>
                          <w:r>
                            <w:rPr>
                              <w:rFonts w:eastAsia="Source Sans Pro"/>
                              <w:color w:val="808080"/>
                              <w:sz w:val="16"/>
                            </w:rPr>
                            <w:t>Alca</w:t>
                          </w:r>
                          <w:r w:rsidR="00F03396">
                            <w:rPr>
                              <w:rFonts w:eastAsia="Source Sans Pro"/>
                              <w:color w:val="808080"/>
                              <w:sz w:val="16"/>
                            </w:rPr>
                            <w:t xml:space="preserve">ldía </w:t>
                          </w:r>
                          <w:r>
                            <w:rPr>
                              <w:rFonts w:eastAsia="Source Sans Pro"/>
                              <w:color w:val="808080"/>
                              <w:sz w:val="16"/>
                            </w:rPr>
                            <w:t>C</w:t>
                          </w:r>
                          <w:r w:rsidR="00F03396">
                            <w:rPr>
                              <w:rFonts w:eastAsia="Source Sans Pro"/>
                              <w:color w:val="808080"/>
                              <w:sz w:val="16"/>
                            </w:rPr>
                            <w:t>u</w:t>
                          </w:r>
                          <w:r>
                            <w:rPr>
                              <w:rFonts w:eastAsia="Source Sans Pro"/>
                              <w:color w:val="808080"/>
                              <w:sz w:val="16"/>
                            </w:rPr>
                            <w:t>au</w:t>
                          </w:r>
                          <w:r w:rsidR="00F03396">
                            <w:rPr>
                              <w:rFonts w:eastAsia="Source Sans Pro"/>
                              <w:color w:val="808080"/>
                              <w:sz w:val="16"/>
                            </w:rPr>
                            <w:t>htémoc, C.P. 06000, Ciudad d</w:t>
                          </w:r>
                          <w:r>
                            <w:rPr>
                              <w:rFonts w:eastAsia="Source Sans Pro"/>
                              <w:color w:val="808080"/>
                              <w:sz w:val="16"/>
                            </w:rPr>
                            <w:t>e México</w:t>
                          </w:r>
                          <w:r>
                            <w:rPr>
                              <w:rFonts w:eastAsia="Source Sans Pro"/>
                              <w:color w:val="808080"/>
                              <w:sz w:val="16"/>
                            </w:rPr>
                            <w:br/>
                          </w:r>
                          <w:r w:rsidR="007C6A68" w:rsidRPr="00AE2F56">
                            <w:rPr>
                              <w:rFonts w:eastAsia="Source Sans Pro"/>
                              <w:color w:val="808080"/>
                              <w:sz w:val="16"/>
                            </w:rPr>
                            <w:t>Teléfonos 55-53-45-81-87 u 88 ext. 129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7CF8BA0" id="Rectángulo 34" o:spid="_x0000_s1027" style="position:absolute;left:0;text-align:left;margin-left:-49.15pt;margin-top:-29.9pt;width:257.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" stroked="f">
              <v:textbox inset="2.53958mm,1.2694mm,2.53958mm,1.2694mm">
                <w:txbxContent>
                  <w:p w14:paraId="1AC932ED" w14:textId="77777777" w:rsidR="003B154D" w:rsidRDefault="00F03396" w:rsidP="00AC56E9">
                    <w:pPr>
                      <w:spacing w:after="0"/>
                      <w:textDirection w:val="btLr"/>
                    </w:pPr>
                    <w:r>
                      <w:rPr>
                        <w:rFonts w:eastAsia="Source Sans Pro"/>
                        <w:color w:val="808080"/>
                        <w:sz w:val="16"/>
                      </w:rPr>
                      <w:t xml:space="preserve">Plaza de la Constitución </w:t>
                    </w:r>
                    <w:r w:rsidR="00D150BA">
                      <w:rPr>
                        <w:rFonts w:eastAsia="Source Sans Pro"/>
                        <w:color w:val="808080"/>
                        <w:sz w:val="16"/>
                      </w:rPr>
                      <w:t>1, piso</w:t>
                    </w:r>
                    <w:r>
                      <w:rPr>
                        <w:rFonts w:eastAsia="Source Sans Pro"/>
                        <w:color w:val="808080"/>
                        <w:sz w:val="16"/>
                      </w:rPr>
                      <w:t xml:space="preserve"> </w:t>
                    </w:r>
                    <w:r w:rsidR="00AE2F56">
                      <w:rPr>
                        <w:rFonts w:eastAsia="Source Sans Pro"/>
                        <w:color w:val="808080"/>
                        <w:sz w:val="16"/>
                      </w:rPr>
                      <w:t>3</w:t>
                    </w:r>
                    <w:r>
                      <w:rPr>
                        <w:rFonts w:eastAsia="Source Sans Pro"/>
                        <w:color w:val="808080"/>
                        <w:sz w:val="16"/>
                      </w:rPr>
                      <w:t>, colonia Centro</w:t>
                    </w:r>
                  </w:p>
                  <w:p w14:paraId="33B368D8" w14:textId="77777777" w:rsidR="003B154D" w:rsidRPr="00AC56E9" w:rsidRDefault="00AC56E9" w:rsidP="00AC56E9">
                    <w:pPr>
                      <w:spacing w:after="0"/>
                      <w:textDirection w:val="btLr"/>
                      <w:rPr>
                        <w:rFonts w:eastAsia="Source Sans Pro"/>
                        <w:color w:val="808080"/>
                        <w:sz w:val="16"/>
                      </w:rPr>
                    </w:pPr>
                    <w:r>
                      <w:rPr>
                        <w:rFonts w:eastAsia="Source Sans Pro"/>
                        <w:color w:val="808080"/>
                        <w:sz w:val="16"/>
                      </w:rPr>
                      <w:t>Alca</w:t>
                    </w:r>
                    <w:r w:rsidR="00F03396">
                      <w:rPr>
                        <w:rFonts w:eastAsia="Source Sans Pro"/>
                        <w:color w:val="808080"/>
                        <w:sz w:val="16"/>
                      </w:rPr>
                      <w:t xml:space="preserve">ldía </w:t>
                    </w:r>
                    <w:r>
                      <w:rPr>
                        <w:rFonts w:eastAsia="Source Sans Pro"/>
                        <w:color w:val="808080"/>
                        <w:sz w:val="16"/>
                      </w:rPr>
                      <w:t>C</w:t>
                    </w:r>
                    <w:r w:rsidR="00F03396">
                      <w:rPr>
                        <w:rFonts w:eastAsia="Source Sans Pro"/>
                        <w:color w:val="808080"/>
                        <w:sz w:val="16"/>
                      </w:rPr>
                      <w:t>u</w:t>
                    </w:r>
                    <w:r>
                      <w:rPr>
                        <w:rFonts w:eastAsia="Source Sans Pro"/>
                        <w:color w:val="808080"/>
                        <w:sz w:val="16"/>
                      </w:rPr>
                      <w:t>au</w:t>
                    </w:r>
                    <w:r w:rsidR="00F03396">
                      <w:rPr>
                        <w:rFonts w:eastAsia="Source Sans Pro"/>
                        <w:color w:val="808080"/>
                        <w:sz w:val="16"/>
                      </w:rPr>
                      <w:t>htémoc, C.P. 06000, Ciudad d</w:t>
                    </w:r>
                    <w:r>
                      <w:rPr>
                        <w:rFonts w:eastAsia="Source Sans Pro"/>
                        <w:color w:val="808080"/>
                        <w:sz w:val="16"/>
                      </w:rPr>
                      <w:t>e México</w:t>
                    </w:r>
                    <w:r>
                      <w:rPr>
                        <w:rFonts w:eastAsia="Source Sans Pro"/>
                        <w:color w:val="808080"/>
                        <w:sz w:val="16"/>
                      </w:rPr>
                      <w:br/>
                    </w:r>
                    <w:r w:rsidR="007C6A68" w:rsidRPr="00AE2F56">
                      <w:rPr>
                        <w:rFonts w:eastAsia="Source Sans Pro"/>
                        <w:color w:val="808080"/>
                        <w:sz w:val="16"/>
                      </w:rPr>
                      <w:t>Teléfonos 55-53-45-81-87 u 88 ext. 129</w:t>
                    </w:r>
                  </w:p>
                </w:txbxContent>
              </v:textbox>
            </v:rect>
          </w:pict>
        </mc:Fallback>
      </mc:AlternateContent>
    </w:r>
    <w:bookmarkStart w:id="0" w:name="_heading=h.gjdgxs" w:colFirst="0" w:colLast="0"/>
    <w:bookmarkEnd w:id="0"/>
    <w:r w:rsidR="006B4B16">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90E3" w14:textId="77777777" w:rsidR="003B154D" w:rsidRDefault="003B154D">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AFE4" w14:textId="77777777" w:rsidR="00BE7A84" w:rsidRDefault="00BE7A84">
      <w:pPr>
        <w:spacing w:after="0"/>
      </w:pPr>
      <w:r>
        <w:separator/>
      </w:r>
    </w:p>
  </w:footnote>
  <w:footnote w:type="continuationSeparator" w:id="0">
    <w:p w14:paraId="6654A0E5" w14:textId="77777777" w:rsidR="00BE7A84" w:rsidRDefault="00BE7A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5ADA" w14:textId="77777777" w:rsidR="003B154D" w:rsidRDefault="003B154D">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B80C" w14:textId="7996C92C" w:rsidR="003B154D" w:rsidRPr="006B4B16" w:rsidRDefault="000A03A8">
    <w:pPr>
      <w:pBdr>
        <w:top w:val="nil"/>
        <w:left w:val="nil"/>
        <w:bottom w:val="nil"/>
        <w:right w:val="nil"/>
        <w:between w:val="nil"/>
      </w:pBdr>
      <w:tabs>
        <w:tab w:val="center" w:pos="4419"/>
        <w:tab w:val="right" w:pos="8838"/>
      </w:tabs>
      <w:spacing w:after="0"/>
      <w:ind w:hanging="851"/>
      <w:rPr>
        <w:color w:val="808080"/>
        <w:u w:val="single"/>
      </w:rPr>
    </w:pPr>
    <w:r>
      <w:rPr>
        <w:noProof/>
      </w:rPr>
      <w:drawing>
        <wp:anchor distT="0" distB="0" distL="114300" distR="114300" simplePos="0" relativeHeight="251656704" behindDoc="0" locked="0" layoutInCell="1" allowOverlap="1" wp14:anchorId="6CCB6BA7" wp14:editId="1BA73B33">
          <wp:simplePos x="0" y="0"/>
          <wp:positionH relativeFrom="column">
            <wp:posOffset>4203065</wp:posOffset>
          </wp:positionH>
          <wp:positionV relativeFrom="paragraph">
            <wp:posOffset>720725</wp:posOffset>
          </wp:positionV>
          <wp:extent cx="1706245" cy="947420"/>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24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9776" behindDoc="0" locked="0" layoutInCell="1" allowOverlap="1" wp14:anchorId="52EDD22A" wp14:editId="2085FF38">
              <wp:simplePos x="0" y="0"/>
              <wp:positionH relativeFrom="page">
                <wp:posOffset>4924425</wp:posOffset>
              </wp:positionH>
              <wp:positionV relativeFrom="page">
                <wp:posOffset>371475</wp:posOffset>
              </wp:positionV>
              <wp:extent cx="2066925" cy="639445"/>
              <wp:effectExtent l="0" t="0" r="9525" b="8255"/>
              <wp:wrapSquare wrapText="bothSides"/>
              <wp:docPr id="4"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39445"/>
                      </a:xfrm>
                      <a:prstGeom prst="rect">
                        <a:avLst/>
                      </a:prstGeom>
                      <a:solidFill>
                        <a:srgbClr val="FFFFFF"/>
                      </a:solidFill>
                      <a:ln w="9525">
                        <a:solidFill>
                          <a:srgbClr val="FFFFFF"/>
                        </a:solidFill>
                        <a:miter lim="800000"/>
                        <a:headEnd type="none" w="sm" len="sm"/>
                        <a:tailEnd type="none" w="sm" len="sm"/>
                      </a:ln>
                    </wps:spPr>
                    <wps:txbx>
                      <w:txbxContent>
                        <w:p w14:paraId="502C70B6" w14:textId="77777777" w:rsidR="00841B36" w:rsidRPr="00E96149" w:rsidRDefault="00841B36" w:rsidP="00841B36">
                          <w:pPr>
                            <w:spacing w:before="100" w:after="100" w:line="258" w:lineRule="auto"/>
                            <w:ind w:right="-6"/>
                            <w:textDirection w:val="btLr"/>
                            <w:rPr>
                              <w:sz w:val="18"/>
                              <w:szCs w:val="18"/>
                            </w:rPr>
                          </w:pPr>
                          <w:r w:rsidRPr="00E96149">
                            <w:rPr>
                              <w:rFonts w:eastAsia="Source Sans Pro"/>
                              <w:b/>
                              <w:color w:val="808080"/>
                              <w:sz w:val="18"/>
                              <w:szCs w:val="18"/>
                            </w:rPr>
                            <w:t xml:space="preserve">SECRETARÍA </w:t>
                          </w:r>
                          <w:r>
                            <w:rPr>
                              <w:rFonts w:eastAsia="Source Sans Pro"/>
                              <w:b/>
                              <w:color w:val="808080"/>
                              <w:sz w:val="18"/>
                              <w:szCs w:val="18"/>
                            </w:rPr>
                            <w:t>D</w:t>
                          </w:r>
                          <w:r w:rsidRPr="00E96149">
                            <w:rPr>
                              <w:rFonts w:eastAsia="Source Sans Pro"/>
                              <w:b/>
                              <w:color w:val="808080"/>
                              <w:sz w:val="18"/>
                              <w:szCs w:val="18"/>
                            </w:rPr>
                            <w:t xml:space="preserve">EL MEDIO AMBIENTE </w:t>
                          </w:r>
                        </w:p>
                        <w:p w14:paraId="53ECCC0F" w14:textId="77777777" w:rsidR="00841B36" w:rsidRPr="00E96149" w:rsidRDefault="00841B36" w:rsidP="00841B36">
                          <w:pPr>
                            <w:spacing w:before="100" w:after="100" w:line="258" w:lineRule="auto"/>
                            <w:ind w:right="-6"/>
                            <w:textDirection w:val="btLr"/>
                            <w:rPr>
                              <w:sz w:val="18"/>
                              <w:szCs w:val="18"/>
                            </w:rPr>
                          </w:pPr>
                          <w:r w:rsidRPr="00E96149">
                            <w:rPr>
                              <w:sz w:val="18"/>
                              <w:szCs w:val="18"/>
                            </w:rPr>
                            <w:t xml:space="preserve">UNIDAD </w:t>
                          </w:r>
                          <w:r>
                            <w:rPr>
                              <w:sz w:val="18"/>
                              <w:szCs w:val="18"/>
                            </w:rPr>
                            <w:t>D</w:t>
                          </w:r>
                          <w:r w:rsidRPr="00E96149">
                            <w:rPr>
                              <w:sz w:val="18"/>
                              <w:szCs w:val="18"/>
                            </w:rPr>
                            <w:t>E TRANSPARENCIA</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EDD22A" id="Rectángulo 35" o:spid="_x0000_s1026" style="position:absolute;margin-left:387.75pt;margin-top:29.25pt;width:162.75pt;height:50.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" strokecolor="white">
              <v:stroke startarrowwidth="narrow" startarrowlength="short" endarrowwidth="narrow" endarrowlength="short"/>
              <v:textbox inset="2.53958mm,1.2694mm,2.53958mm,1.2694mm">
                <w:txbxContent>
                  <w:p w14:paraId="502C70B6" w14:textId="77777777" w:rsidR="00841B36" w:rsidRPr="00E96149" w:rsidRDefault="00841B36" w:rsidP="00841B36">
                    <w:pPr>
                      <w:spacing w:before="100" w:after="100" w:line="258" w:lineRule="auto"/>
                      <w:ind w:right="-6"/>
                      <w:textDirection w:val="btLr"/>
                      <w:rPr>
                        <w:sz w:val="18"/>
                        <w:szCs w:val="18"/>
                      </w:rPr>
                    </w:pPr>
                    <w:r w:rsidRPr="00E96149">
                      <w:rPr>
                        <w:rFonts w:eastAsia="Source Sans Pro"/>
                        <w:b/>
                        <w:color w:val="808080"/>
                        <w:sz w:val="18"/>
                        <w:szCs w:val="18"/>
                      </w:rPr>
                      <w:t xml:space="preserve">SECRETARÍA </w:t>
                    </w:r>
                    <w:r>
                      <w:rPr>
                        <w:rFonts w:eastAsia="Source Sans Pro"/>
                        <w:b/>
                        <w:color w:val="808080"/>
                        <w:sz w:val="18"/>
                        <w:szCs w:val="18"/>
                      </w:rPr>
                      <w:t>D</w:t>
                    </w:r>
                    <w:r w:rsidRPr="00E96149">
                      <w:rPr>
                        <w:rFonts w:eastAsia="Source Sans Pro"/>
                        <w:b/>
                        <w:color w:val="808080"/>
                        <w:sz w:val="18"/>
                        <w:szCs w:val="18"/>
                      </w:rPr>
                      <w:t xml:space="preserve">EL MEDIO AMBIENTE </w:t>
                    </w:r>
                  </w:p>
                  <w:p w14:paraId="53ECCC0F" w14:textId="77777777" w:rsidR="00841B36" w:rsidRPr="00E96149" w:rsidRDefault="00841B36" w:rsidP="00841B36">
                    <w:pPr>
                      <w:spacing w:before="100" w:after="100" w:line="258" w:lineRule="auto"/>
                      <w:ind w:right="-6"/>
                      <w:textDirection w:val="btLr"/>
                      <w:rPr>
                        <w:sz w:val="18"/>
                        <w:szCs w:val="18"/>
                      </w:rPr>
                    </w:pPr>
                    <w:r w:rsidRPr="00E96149">
                      <w:rPr>
                        <w:sz w:val="18"/>
                        <w:szCs w:val="18"/>
                      </w:rPr>
                      <w:t xml:space="preserve">UNIDAD </w:t>
                    </w:r>
                    <w:r>
                      <w:rPr>
                        <w:sz w:val="18"/>
                        <w:szCs w:val="18"/>
                      </w:rPr>
                      <w:t>D</w:t>
                    </w:r>
                    <w:r w:rsidRPr="00E96149">
                      <w:rPr>
                        <w:sz w:val="18"/>
                        <w:szCs w:val="18"/>
                      </w:rPr>
                      <w:t>E TRANSPARENCIA</w:t>
                    </w:r>
                  </w:p>
                </w:txbxContent>
              </v:textbox>
              <w10:wrap type="square" anchorx="page" anchory="page"/>
            </v:rect>
          </w:pict>
        </mc:Fallback>
      </mc:AlternateContent>
    </w:r>
    <w:r>
      <w:rPr>
        <w:noProof/>
      </w:rPr>
      <w:drawing>
        <wp:anchor distT="0" distB="0" distL="114300" distR="114300" simplePos="0" relativeHeight="251655680" behindDoc="1" locked="0" layoutInCell="1" allowOverlap="1" wp14:anchorId="08A46FB3" wp14:editId="456829E5">
          <wp:simplePos x="0" y="0"/>
          <wp:positionH relativeFrom="column">
            <wp:posOffset>-563245</wp:posOffset>
          </wp:positionH>
          <wp:positionV relativeFrom="paragraph">
            <wp:posOffset>-5080</wp:posOffset>
          </wp:positionV>
          <wp:extent cx="2577465" cy="636905"/>
          <wp:effectExtent l="0" t="0" r="0" b="0"/>
          <wp:wrapThrough wrapText="bothSides">
            <wp:wrapPolygon edited="0">
              <wp:start x="7184" y="0"/>
              <wp:lineTo x="0" y="0"/>
              <wp:lineTo x="0" y="20674"/>
              <wp:lineTo x="7184" y="20674"/>
              <wp:lineTo x="8461" y="20674"/>
              <wp:lineTo x="21392" y="14859"/>
              <wp:lineTo x="21392" y="5815"/>
              <wp:lineTo x="8461" y="0"/>
              <wp:lineTo x="7184" y="0"/>
            </wp:wrapPolygon>
          </wp:wrapThrough>
          <wp:docPr id="3" name="Gráfic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46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396">
      <w:rPr>
        <w:color w:val="80808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50CC" w14:textId="77777777" w:rsidR="003B154D" w:rsidRDefault="003B154D">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82323"/>
    <w:multiLevelType w:val="hybridMultilevel"/>
    <w:tmpl w:val="651E93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D6059B"/>
    <w:multiLevelType w:val="hybridMultilevel"/>
    <w:tmpl w:val="6DCA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A8"/>
    <w:rsid w:val="0001620F"/>
    <w:rsid w:val="000166A5"/>
    <w:rsid w:val="00017031"/>
    <w:rsid w:val="00024330"/>
    <w:rsid w:val="00044452"/>
    <w:rsid w:val="000502DC"/>
    <w:rsid w:val="000507E1"/>
    <w:rsid w:val="00052577"/>
    <w:rsid w:val="000739D2"/>
    <w:rsid w:val="000872B4"/>
    <w:rsid w:val="000A03A8"/>
    <w:rsid w:val="000A09E2"/>
    <w:rsid w:val="000D2066"/>
    <w:rsid w:val="000E7B89"/>
    <w:rsid w:val="000F40F9"/>
    <w:rsid w:val="000F5DB1"/>
    <w:rsid w:val="000F735E"/>
    <w:rsid w:val="0012548B"/>
    <w:rsid w:val="00144A7C"/>
    <w:rsid w:val="00163A2A"/>
    <w:rsid w:val="00183D03"/>
    <w:rsid w:val="001B0B82"/>
    <w:rsid w:val="001B1E77"/>
    <w:rsid w:val="001B2B19"/>
    <w:rsid w:val="001B6202"/>
    <w:rsid w:val="001B6E82"/>
    <w:rsid w:val="001C3C8B"/>
    <w:rsid w:val="001D32F3"/>
    <w:rsid w:val="001F32C6"/>
    <w:rsid w:val="00207120"/>
    <w:rsid w:val="00210B3D"/>
    <w:rsid w:val="002317E0"/>
    <w:rsid w:val="00231E4C"/>
    <w:rsid w:val="0023232C"/>
    <w:rsid w:val="0023507E"/>
    <w:rsid w:val="00255773"/>
    <w:rsid w:val="00271617"/>
    <w:rsid w:val="0028022C"/>
    <w:rsid w:val="00285FCB"/>
    <w:rsid w:val="002B4664"/>
    <w:rsid w:val="002C42CF"/>
    <w:rsid w:val="002D48E1"/>
    <w:rsid w:val="00305DED"/>
    <w:rsid w:val="00307D40"/>
    <w:rsid w:val="00320EBD"/>
    <w:rsid w:val="00342CA2"/>
    <w:rsid w:val="00347582"/>
    <w:rsid w:val="00366EB9"/>
    <w:rsid w:val="0037347E"/>
    <w:rsid w:val="00373713"/>
    <w:rsid w:val="00375113"/>
    <w:rsid w:val="003800B3"/>
    <w:rsid w:val="00381650"/>
    <w:rsid w:val="00390267"/>
    <w:rsid w:val="003A1442"/>
    <w:rsid w:val="003B154D"/>
    <w:rsid w:val="003D338E"/>
    <w:rsid w:val="003E2356"/>
    <w:rsid w:val="003F6CCA"/>
    <w:rsid w:val="00416F9A"/>
    <w:rsid w:val="00422903"/>
    <w:rsid w:val="0043224C"/>
    <w:rsid w:val="004342C1"/>
    <w:rsid w:val="00443C35"/>
    <w:rsid w:val="0044575B"/>
    <w:rsid w:val="00457B7F"/>
    <w:rsid w:val="004672CF"/>
    <w:rsid w:val="004703C6"/>
    <w:rsid w:val="0047775B"/>
    <w:rsid w:val="00485E66"/>
    <w:rsid w:val="004951A8"/>
    <w:rsid w:val="004B3C82"/>
    <w:rsid w:val="004C3749"/>
    <w:rsid w:val="004C7266"/>
    <w:rsid w:val="004D1A59"/>
    <w:rsid w:val="004D7CD3"/>
    <w:rsid w:val="00504F5F"/>
    <w:rsid w:val="00521D20"/>
    <w:rsid w:val="005275AC"/>
    <w:rsid w:val="00535093"/>
    <w:rsid w:val="0053628A"/>
    <w:rsid w:val="005375F8"/>
    <w:rsid w:val="00540368"/>
    <w:rsid w:val="00556EB9"/>
    <w:rsid w:val="00562751"/>
    <w:rsid w:val="00565557"/>
    <w:rsid w:val="0056702F"/>
    <w:rsid w:val="005728BE"/>
    <w:rsid w:val="0057381B"/>
    <w:rsid w:val="00585B94"/>
    <w:rsid w:val="005864F8"/>
    <w:rsid w:val="00592F98"/>
    <w:rsid w:val="00593B3B"/>
    <w:rsid w:val="005A3139"/>
    <w:rsid w:val="005A6619"/>
    <w:rsid w:val="005C1671"/>
    <w:rsid w:val="005C2C8B"/>
    <w:rsid w:val="005D4D7E"/>
    <w:rsid w:val="005D64FD"/>
    <w:rsid w:val="005D78C7"/>
    <w:rsid w:val="005E39C4"/>
    <w:rsid w:val="005F0572"/>
    <w:rsid w:val="005F26E8"/>
    <w:rsid w:val="005F5416"/>
    <w:rsid w:val="006020C0"/>
    <w:rsid w:val="006045E4"/>
    <w:rsid w:val="00613CDC"/>
    <w:rsid w:val="00640F63"/>
    <w:rsid w:val="0065178C"/>
    <w:rsid w:val="00653151"/>
    <w:rsid w:val="006648AD"/>
    <w:rsid w:val="006706EC"/>
    <w:rsid w:val="0068283C"/>
    <w:rsid w:val="006837CC"/>
    <w:rsid w:val="00692A3E"/>
    <w:rsid w:val="0069681F"/>
    <w:rsid w:val="006B4B16"/>
    <w:rsid w:val="006D5374"/>
    <w:rsid w:val="007122C4"/>
    <w:rsid w:val="00722A26"/>
    <w:rsid w:val="00724D43"/>
    <w:rsid w:val="007372CF"/>
    <w:rsid w:val="00737833"/>
    <w:rsid w:val="00737945"/>
    <w:rsid w:val="00753B94"/>
    <w:rsid w:val="0077196A"/>
    <w:rsid w:val="00794262"/>
    <w:rsid w:val="007A661C"/>
    <w:rsid w:val="007B34AE"/>
    <w:rsid w:val="007C1E29"/>
    <w:rsid w:val="007C3802"/>
    <w:rsid w:val="007C5048"/>
    <w:rsid w:val="007C6A68"/>
    <w:rsid w:val="007D05C3"/>
    <w:rsid w:val="007D6572"/>
    <w:rsid w:val="007E7F0E"/>
    <w:rsid w:val="007F11E1"/>
    <w:rsid w:val="007F14A4"/>
    <w:rsid w:val="007F40BA"/>
    <w:rsid w:val="00810EFE"/>
    <w:rsid w:val="00814E18"/>
    <w:rsid w:val="00816EDC"/>
    <w:rsid w:val="00823580"/>
    <w:rsid w:val="00823ABE"/>
    <w:rsid w:val="00841B36"/>
    <w:rsid w:val="00843A12"/>
    <w:rsid w:val="00843E3B"/>
    <w:rsid w:val="00844218"/>
    <w:rsid w:val="00850C75"/>
    <w:rsid w:val="00864AB1"/>
    <w:rsid w:val="008674A3"/>
    <w:rsid w:val="00872374"/>
    <w:rsid w:val="00875DF6"/>
    <w:rsid w:val="008846C1"/>
    <w:rsid w:val="00885D32"/>
    <w:rsid w:val="008877FD"/>
    <w:rsid w:val="00890E04"/>
    <w:rsid w:val="008A104C"/>
    <w:rsid w:val="008A585D"/>
    <w:rsid w:val="008A69CB"/>
    <w:rsid w:val="008C04AF"/>
    <w:rsid w:val="008D3898"/>
    <w:rsid w:val="008E24AB"/>
    <w:rsid w:val="008F1085"/>
    <w:rsid w:val="008F45B3"/>
    <w:rsid w:val="00902982"/>
    <w:rsid w:val="00920ABF"/>
    <w:rsid w:val="00921006"/>
    <w:rsid w:val="00925CF0"/>
    <w:rsid w:val="00930AAD"/>
    <w:rsid w:val="00960E68"/>
    <w:rsid w:val="00963885"/>
    <w:rsid w:val="00971EEA"/>
    <w:rsid w:val="00972855"/>
    <w:rsid w:val="00977C37"/>
    <w:rsid w:val="00987821"/>
    <w:rsid w:val="00993504"/>
    <w:rsid w:val="009A00C1"/>
    <w:rsid w:val="009A6FFB"/>
    <w:rsid w:val="009B6977"/>
    <w:rsid w:val="009C163E"/>
    <w:rsid w:val="009C3DBA"/>
    <w:rsid w:val="009D5385"/>
    <w:rsid w:val="009F4F7B"/>
    <w:rsid w:val="009F55BF"/>
    <w:rsid w:val="009F6471"/>
    <w:rsid w:val="00A05670"/>
    <w:rsid w:val="00A11497"/>
    <w:rsid w:val="00A14953"/>
    <w:rsid w:val="00A20D8F"/>
    <w:rsid w:val="00A2158C"/>
    <w:rsid w:val="00A2172F"/>
    <w:rsid w:val="00A25354"/>
    <w:rsid w:val="00A44739"/>
    <w:rsid w:val="00A634BF"/>
    <w:rsid w:val="00A73206"/>
    <w:rsid w:val="00A73610"/>
    <w:rsid w:val="00A77108"/>
    <w:rsid w:val="00A819D7"/>
    <w:rsid w:val="00A8297D"/>
    <w:rsid w:val="00A93552"/>
    <w:rsid w:val="00A95B64"/>
    <w:rsid w:val="00AB40DF"/>
    <w:rsid w:val="00AC56E9"/>
    <w:rsid w:val="00AE2F56"/>
    <w:rsid w:val="00AF18A8"/>
    <w:rsid w:val="00AF5B12"/>
    <w:rsid w:val="00AF7308"/>
    <w:rsid w:val="00B04D72"/>
    <w:rsid w:val="00B15889"/>
    <w:rsid w:val="00B15D2C"/>
    <w:rsid w:val="00B16A57"/>
    <w:rsid w:val="00B35F74"/>
    <w:rsid w:val="00B55199"/>
    <w:rsid w:val="00B85409"/>
    <w:rsid w:val="00B90BFE"/>
    <w:rsid w:val="00BA0661"/>
    <w:rsid w:val="00BA4397"/>
    <w:rsid w:val="00BA5411"/>
    <w:rsid w:val="00BA7C74"/>
    <w:rsid w:val="00BB5081"/>
    <w:rsid w:val="00BD039C"/>
    <w:rsid w:val="00BE113D"/>
    <w:rsid w:val="00BE66B4"/>
    <w:rsid w:val="00BE7A84"/>
    <w:rsid w:val="00BF0182"/>
    <w:rsid w:val="00C0577B"/>
    <w:rsid w:val="00C335CD"/>
    <w:rsid w:val="00C566BB"/>
    <w:rsid w:val="00C578E9"/>
    <w:rsid w:val="00C661D8"/>
    <w:rsid w:val="00C805AE"/>
    <w:rsid w:val="00CA03CF"/>
    <w:rsid w:val="00CA0EB3"/>
    <w:rsid w:val="00CA3AEF"/>
    <w:rsid w:val="00CA7C28"/>
    <w:rsid w:val="00CB6647"/>
    <w:rsid w:val="00CC257D"/>
    <w:rsid w:val="00CD1A0A"/>
    <w:rsid w:val="00CD6B51"/>
    <w:rsid w:val="00CE32FA"/>
    <w:rsid w:val="00CF11E5"/>
    <w:rsid w:val="00CF7923"/>
    <w:rsid w:val="00D045A3"/>
    <w:rsid w:val="00D150BA"/>
    <w:rsid w:val="00D153EC"/>
    <w:rsid w:val="00D26E74"/>
    <w:rsid w:val="00D33781"/>
    <w:rsid w:val="00D34D5D"/>
    <w:rsid w:val="00D37ADE"/>
    <w:rsid w:val="00D520AC"/>
    <w:rsid w:val="00D53069"/>
    <w:rsid w:val="00D60AF0"/>
    <w:rsid w:val="00D66C92"/>
    <w:rsid w:val="00D708BC"/>
    <w:rsid w:val="00D76D3B"/>
    <w:rsid w:val="00D8329C"/>
    <w:rsid w:val="00D944BE"/>
    <w:rsid w:val="00DA2DBD"/>
    <w:rsid w:val="00DA52FE"/>
    <w:rsid w:val="00DB2EEF"/>
    <w:rsid w:val="00DC66ED"/>
    <w:rsid w:val="00DE0ED9"/>
    <w:rsid w:val="00DE3D50"/>
    <w:rsid w:val="00DF4B1C"/>
    <w:rsid w:val="00E25F5A"/>
    <w:rsid w:val="00E31BC9"/>
    <w:rsid w:val="00E37C50"/>
    <w:rsid w:val="00E45CEF"/>
    <w:rsid w:val="00E508B6"/>
    <w:rsid w:val="00E548E0"/>
    <w:rsid w:val="00E55E9B"/>
    <w:rsid w:val="00E63D2D"/>
    <w:rsid w:val="00E95E55"/>
    <w:rsid w:val="00E96149"/>
    <w:rsid w:val="00EB426B"/>
    <w:rsid w:val="00EB7112"/>
    <w:rsid w:val="00EC4CE6"/>
    <w:rsid w:val="00ED32C5"/>
    <w:rsid w:val="00ED4129"/>
    <w:rsid w:val="00EF0690"/>
    <w:rsid w:val="00EF1961"/>
    <w:rsid w:val="00EF2A06"/>
    <w:rsid w:val="00F03396"/>
    <w:rsid w:val="00F20BF1"/>
    <w:rsid w:val="00F24B6B"/>
    <w:rsid w:val="00F32435"/>
    <w:rsid w:val="00F3649E"/>
    <w:rsid w:val="00F477C4"/>
    <w:rsid w:val="00F47A39"/>
    <w:rsid w:val="00F57887"/>
    <w:rsid w:val="00F63742"/>
    <w:rsid w:val="00F712AB"/>
    <w:rsid w:val="00F825A4"/>
    <w:rsid w:val="00FA5CDB"/>
    <w:rsid w:val="00FD5A4A"/>
    <w:rsid w:val="00FF15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AB780"/>
  <w15:docId w15:val="{DD3FD1BB-B929-4012-B302-A0021831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Calibri" w:hAnsi="Source Sans Pro" w:cs="Source Sans Pro"/>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A8"/>
    <w:pPr>
      <w:spacing w:after="80"/>
    </w:pPr>
    <w:rPr>
      <w:rFonts w:ascii="Calibri" w:hAnsi="Calibri" w:cs="Times New Roman"/>
      <w:sz w:val="22"/>
      <w:szCs w:val="22"/>
      <w:lang w:eastAsia="en-US"/>
    </w:rPr>
  </w:style>
  <w:style w:type="paragraph" w:styleId="Ttulo1">
    <w:name w:val="heading 1"/>
    <w:basedOn w:val="Normal"/>
    <w:next w:val="Normal"/>
    <w:uiPriority w:val="9"/>
    <w:qFormat/>
    <w:rsid w:val="000E7B89"/>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0E7B89"/>
    <w:pPr>
      <w:keepNext/>
      <w:keepLines/>
      <w:spacing w:before="360"/>
      <w:outlineLvl w:val="1"/>
    </w:pPr>
    <w:rPr>
      <w:b/>
      <w:sz w:val="36"/>
      <w:szCs w:val="36"/>
    </w:rPr>
  </w:style>
  <w:style w:type="paragraph" w:styleId="Ttulo3">
    <w:name w:val="heading 3"/>
    <w:basedOn w:val="Normal"/>
    <w:link w:val="Ttulo3Car"/>
    <w:uiPriority w:val="9"/>
    <w:semiHidden/>
    <w:unhideWhenUsed/>
    <w:qFormat/>
    <w:rsid w:val="007A78E5"/>
    <w:pPr>
      <w:spacing w:before="100" w:beforeAutospacing="1" w:after="100" w:afterAutospacing="1"/>
      <w:outlineLvl w:val="2"/>
    </w:pPr>
    <w:rPr>
      <w:rFonts w:ascii="Times New Roman" w:eastAsia="Times New Roman" w:hAnsi="Times New Roman"/>
      <w:b/>
      <w:bCs/>
      <w:sz w:val="27"/>
      <w:szCs w:val="27"/>
    </w:rPr>
  </w:style>
  <w:style w:type="paragraph" w:styleId="Ttulo4">
    <w:name w:val="heading 4"/>
    <w:basedOn w:val="Normal"/>
    <w:next w:val="Normal"/>
    <w:uiPriority w:val="9"/>
    <w:semiHidden/>
    <w:unhideWhenUsed/>
    <w:qFormat/>
    <w:rsid w:val="000E7B89"/>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E7B89"/>
    <w:pPr>
      <w:keepNext/>
      <w:keepLines/>
      <w:spacing w:before="220" w:after="40"/>
      <w:outlineLvl w:val="4"/>
    </w:pPr>
    <w:rPr>
      <w:b/>
    </w:rPr>
  </w:style>
  <w:style w:type="paragraph" w:styleId="Ttulo6">
    <w:name w:val="heading 6"/>
    <w:basedOn w:val="Normal"/>
    <w:next w:val="Normal"/>
    <w:uiPriority w:val="9"/>
    <w:semiHidden/>
    <w:unhideWhenUsed/>
    <w:qFormat/>
    <w:rsid w:val="000E7B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sid w:val="000E7B89"/>
    <w:pPr>
      <w:spacing w:after="160" w:line="259" w:lineRule="auto"/>
    </w:pPr>
    <w:rPr>
      <w:color w:val="666666"/>
      <w:sz w:val="21"/>
      <w:szCs w:val="21"/>
    </w:rPr>
    <w:tblPr>
      <w:tblCellMar>
        <w:top w:w="0" w:type="dxa"/>
        <w:left w:w="0" w:type="dxa"/>
        <w:bottom w:w="0" w:type="dxa"/>
        <w:right w:w="0" w:type="dxa"/>
      </w:tblCellMar>
    </w:tblPr>
  </w:style>
  <w:style w:type="paragraph" w:customStyle="1" w:styleId="Puesto">
    <w:name w:val="Puesto"/>
    <w:basedOn w:val="Normal"/>
    <w:next w:val="Normal"/>
    <w:uiPriority w:val="10"/>
    <w:qFormat/>
    <w:rsid w:val="000E7B89"/>
    <w:pPr>
      <w:keepNext/>
      <w:keepLines/>
      <w:spacing w:before="480" w:after="120"/>
    </w:pPr>
    <w:rPr>
      <w:b/>
      <w:sz w:val="72"/>
      <w:szCs w:val="72"/>
    </w:rPr>
  </w:style>
  <w:style w:type="paragraph" w:styleId="Encabezado">
    <w:name w:val="header"/>
    <w:basedOn w:val="Normal"/>
    <w:link w:val="EncabezadoCar"/>
    <w:uiPriority w:val="99"/>
    <w:unhideWhenUsed/>
    <w:rsid w:val="00595A06"/>
    <w:pPr>
      <w:tabs>
        <w:tab w:val="center" w:pos="4419"/>
        <w:tab w:val="right" w:pos="8838"/>
      </w:tabs>
      <w:spacing w:after="0"/>
    </w:pPr>
  </w:style>
  <w:style w:type="character" w:customStyle="1" w:styleId="EncabezadoCar">
    <w:name w:val="Encabezado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pPr>
    <w:rPr>
      <w:rFonts w:ascii="Segoe UI" w:hAnsi="Segoe UI" w:cs="Segoe UI"/>
      <w:sz w:val="18"/>
      <w:szCs w:val="18"/>
    </w:rPr>
  </w:style>
  <w:style w:type="character" w:customStyle="1" w:styleId="TextodegloboCar">
    <w:name w:val="Texto de globo Car"/>
    <w:link w:val="Textodeglobo"/>
    <w:uiPriority w:val="99"/>
    <w:semiHidden/>
    <w:rsid w:val="0058329A"/>
    <w:rPr>
      <w:rFonts w:ascii="Segoe UI" w:hAnsi="Segoe UI" w:cs="Segoe UI"/>
      <w:sz w:val="18"/>
      <w:szCs w:val="18"/>
    </w:rPr>
  </w:style>
  <w:style w:type="character" w:customStyle="1" w:styleId="Ttulo3Car">
    <w:name w:val="Título 3 Ca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uiPriority w:val="99"/>
    <w:unhideWhenUsed/>
    <w:rsid w:val="007A78E5"/>
    <w:rPr>
      <w:color w:val="0000FF"/>
      <w:u w:val="single"/>
    </w:rPr>
  </w:style>
  <w:style w:type="character" w:styleId="Hipervnculovisitado">
    <w:name w:val="FollowedHyperlink"/>
    <w:uiPriority w:val="99"/>
    <w:semiHidden/>
    <w:unhideWhenUsed/>
    <w:rsid w:val="007A78E5"/>
    <w:rPr>
      <w:color w:val="954F72"/>
      <w:u w:val="single"/>
    </w:rPr>
  </w:style>
  <w:style w:type="paragraph" w:styleId="Subttulo">
    <w:name w:val="Subtitle"/>
    <w:basedOn w:val="Normal"/>
    <w:next w:val="Normal"/>
    <w:uiPriority w:val="11"/>
    <w:qFormat/>
    <w:rsid w:val="000E7B89"/>
    <w:pPr>
      <w:keepNext/>
      <w:keepLines/>
      <w:spacing w:before="360"/>
    </w:pPr>
    <w:rPr>
      <w:rFonts w:ascii="Georgia" w:eastAsia="Georgia" w:hAnsi="Georgia" w:cs="Georgia"/>
      <w:i/>
      <w:sz w:val="48"/>
      <w:szCs w:val="48"/>
    </w:rPr>
  </w:style>
  <w:style w:type="table" w:customStyle="1" w:styleId="Tablaconcuadrcula2">
    <w:name w:val="Tabla con cuadrícula2"/>
    <w:basedOn w:val="Tablanormal"/>
    <w:next w:val="Tablaconcuadrcula"/>
    <w:uiPriority w:val="59"/>
    <w:rsid w:val="00B35F74"/>
    <w:rPr>
      <w:rFonts w:cs="Times New Roman"/>
      <w:b/>
      <w:color w:val="80808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B35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E66B4"/>
    <w:rPr>
      <w:rFonts w:ascii="Calibri" w:hAnsi="Calibri" w:cs="Times New Roman"/>
      <w:sz w:val="22"/>
      <w:szCs w:val="22"/>
      <w:lang w:eastAsia="en-US"/>
    </w:rPr>
  </w:style>
  <w:style w:type="paragraph" w:styleId="Prrafodelista">
    <w:name w:val="List Paragraph"/>
    <w:basedOn w:val="Normal"/>
    <w:uiPriority w:val="34"/>
    <w:qFormat/>
    <w:rsid w:val="009F6471"/>
    <w:pPr>
      <w:ind w:left="720"/>
      <w:contextualSpacing/>
    </w:pPr>
  </w:style>
  <w:style w:type="character" w:customStyle="1" w:styleId="Mencinsinresolver1">
    <w:name w:val="Mención sin resolver1"/>
    <w:uiPriority w:val="99"/>
    <w:semiHidden/>
    <w:unhideWhenUsed/>
    <w:rsid w:val="00AF5B12"/>
    <w:rPr>
      <w:color w:val="605E5C"/>
      <w:shd w:val="clear" w:color="auto" w:fill="E1DFDD"/>
    </w:rPr>
  </w:style>
  <w:style w:type="paragraph" w:styleId="Textoindependiente">
    <w:name w:val="Body Text"/>
    <w:basedOn w:val="Normal"/>
    <w:link w:val="TextoindependienteCar"/>
    <w:uiPriority w:val="1"/>
    <w:qFormat/>
    <w:rsid w:val="005D64FD"/>
    <w:pPr>
      <w:widowControl w:val="0"/>
      <w:autoSpaceDE w:val="0"/>
      <w:autoSpaceDN w:val="0"/>
      <w:spacing w:after="0"/>
    </w:pPr>
    <w:rPr>
      <w:rFonts w:ascii="Cambria Math" w:eastAsia="Cambria Math" w:hAnsi="Cambria Math" w:cs="Cambria Math"/>
      <w:lang w:bidi="es-MX"/>
    </w:rPr>
  </w:style>
  <w:style w:type="character" w:customStyle="1" w:styleId="TextoindependienteCar">
    <w:name w:val="Texto independiente Car"/>
    <w:link w:val="Textoindependiente"/>
    <w:uiPriority w:val="1"/>
    <w:rsid w:val="005D64FD"/>
    <w:rPr>
      <w:rFonts w:ascii="Cambria Math" w:eastAsia="Cambria Math" w:hAnsi="Cambria Math" w:cs="Cambria Math"/>
      <w:color w:val="auto"/>
      <w:sz w:val="22"/>
      <w:szCs w:val="22"/>
      <w:lang w:bidi="es-MX"/>
    </w:rPr>
  </w:style>
  <w:style w:type="paragraph" w:customStyle="1" w:styleId="TableParagraph">
    <w:name w:val="Table Paragraph"/>
    <w:basedOn w:val="Normal"/>
    <w:uiPriority w:val="1"/>
    <w:qFormat/>
    <w:rsid w:val="005D64FD"/>
    <w:pPr>
      <w:widowControl w:val="0"/>
      <w:autoSpaceDE w:val="0"/>
      <w:autoSpaceDN w:val="0"/>
      <w:spacing w:after="0" w:line="221" w:lineRule="exact"/>
      <w:ind w:left="406"/>
    </w:pPr>
    <w:rPr>
      <w:rFonts w:ascii="Cambria Math" w:eastAsia="Cambria Math" w:hAnsi="Cambria Math" w:cs="Cambria Math"/>
      <w:lang w:bidi="es-MX"/>
    </w:rPr>
  </w:style>
  <w:style w:type="paragraph" w:customStyle="1" w:styleId="Default">
    <w:name w:val="Default"/>
    <w:rsid w:val="000A03A8"/>
    <w:pPr>
      <w:autoSpaceDE w:val="0"/>
      <w:autoSpaceDN w:val="0"/>
      <w:adjustRightInd w:val="0"/>
    </w:pPr>
    <w:rPr>
      <w:rFonts w:ascii="Gotham" w:hAnsi="Gotham" w:cs="Gotham"/>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770">
      <w:bodyDiv w:val="1"/>
      <w:marLeft w:val="0"/>
      <w:marRight w:val="0"/>
      <w:marTop w:val="0"/>
      <w:marBottom w:val="0"/>
      <w:divBdr>
        <w:top w:val="none" w:sz="0" w:space="0" w:color="auto"/>
        <w:left w:val="none" w:sz="0" w:space="0" w:color="auto"/>
        <w:bottom w:val="none" w:sz="0" w:space="0" w:color="auto"/>
        <w:right w:val="none" w:sz="0" w:space="0" w:color="auto"/>
      </w:divBdr>
    </w:div>
    <w:div w:id="271014167">
      <w:bodyDiv w:val="1"/>
      <w:marLeft w:val="0"/>
      <w:marRight w:val="0"/>
      <w:marTop w:val="0"/>
      <w:marBottom w:val="0"/>
      <w:divBdr>
        <w:top w:val="none" w:sz="0" w:space="0" w:color="auto"/>
        <w:left w:val="none" w:sz="0" w:space="0" w:color="auto"/>
        <w:bottom w:val="none" w:sz="0" w:space="0" w:color="auto"/>
        <w:right w:val="none" w:sz="0" w:space="0" w:color="auto"/>
      </w:divBdr>
    </w:div>
    <w:div w:id="1232278491">
      <w:bodyDiv w:val="1"/>
      <w:marLeft w:val="0"/>
      <w:marRight w:val="0"/>
      <w:marTop w:val="0"/>
      <w:marBottom w:val="0"/>
      <w:divBdr>
        <w:top w:val="none" w:sz="0" w:space="0" w:color="auto"/>
        <w:left w:val="none" w:sz="0" w:space="0" w:color="auto"/>
        <w:bottom w:val="none" w:sz="0" w:space="0" w:color="auto"/>
        <w:right w:val="none" w:sz="0" w:space="0" w:color="auto"/>
      </w:divBdr>
    </w:div>
    <w:div w:id="1523592763">
      <w:bodyDiv w:val="1"/>
      <w:marLeft w:val="0"/>
      <w:marRight w:val="0"/>
      <w:marTop w:val="0"/>
      <w:marBottom w:val="0"/>
      <w:divBdr>
        <w:top w:val="none" w:sz="0" w:space="0" w:color="auto"/>
        <w:left w:val="none" w:sz="0" w:space="0" w:color="auto"/>
        <w:bottom w:val="none" w:sz="0" w:space="0" w:color="auto"/>
        <w:right w:val="none" w:sz="0" w:space="0" w:color="auto"/>
      </w:divBdr>
    </w:div>
    <w:div w:id="201341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j-05\Desktop\Elizabeth\Sistema%20de%20Portal%20de%20transparencia%20folios%20trabajados\Art.%20121%20FRacc.%2054\leyen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d9nAyONHyPl+14dWbiVLxOiHg==">AMUW2mWBHK8dzpEHe+8B8xNSpWJhAHoMwn49vG/a+wk6lAz6MoAFKVVZ+FGHZQIm+CFaHPjbla8NAHUZrgcWiJOhNodF2zAWXG/bg7Skm2lhN40qnDoSqhEy/o68+Z+0IeaQs5XCYc9J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leyenda</Template>
  <TotalTime>2</TotalTime>
  <Pages>1</Pages>
  <Words>188</Words>
  <Characters>934</Characters>
  <Application>Microsoft Office Word</Application>
  <DocSecurity>0</DocSecurity>
  <Lines>21</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Layva Lava</dc:creator>
  <cp:keywords/>
  <cp:lastModifiedBy>Elizabeth Layva Lava</cp:lastModifiedBy>
  <cp:revision>2</cp:revision>
  <cp:lastPrinted>2023-09-15T18:24:00Z</cp:lastPrinted>
  <dcterms:created xsi:type="dcterms:W3CDTF">2024-03-11T22:03:00Z</dcterms:created>
  <dcterms:modified xsi:type="dcterms:W3CDTF">2024-03-11T22:06:00Z</dcterms:modified>
</cp:coreProperties>
</file>