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03BF3435" w14:textId="674B5241" w:rsidR="008D3EC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5B9C92E" w14:textId="77777777" w:rsidR="00554638" w:rsidRDefault="00554638" w:rsidP="00554638">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Los sujetos obligados deberán publicar un padrón con información relativa a las personas </w:t>
      </w:r>
      <w:proofErr w:type="gramStart"/>
      <w:r>
        <w:rPr>
          <w:rFonts w:ascii="Segoe UI" w:hAnsi="Segoe UI" w:cs="Segoe UI"/>
          <w:color w:val="000000"/>
          <w:sz w:val="21"/>
          <w:szCs w:val="21"/>
        </w:rPr>
        <w:t>físicas  y</w:t>
      </w:r>
      <w:proofErr w:type="gramEnd"/>
      <w:r>
        <w:rPr>
          <w:rFonts w:ascii="Segoe UI" w:hAnsi="Segoe UI" w:cs="Segoe UI"/>
          <w:color w:val="000000"/>
          <w:sz w:val="21"/>
          <w:szCs w:val="21"/>
        </w:rPr>
        <w:t xml:space="preserve"> morales con las que celebren contratos de adquisiciones, arrendamientos, servicios, obras públicas y/o servicios relacionados con las mismas, que deberá actualizarse por lo menos cada tres meses.</w:t>
      </w:r>
    </w:p>
    <w:p w14:paraId="1367AC2D" w14:textId="4F022778" w:rsidR="00554638" w:rsidRPr="00554638" w:rsidRDefault="00554638" w:rsidP="00554638">
      <w:pPr>
        <w:pStyle w:val="NormalWeb"/>
        <w:shd w:val="clear" w:color="auto" w:fill="FFFFFF"/>
        <w:spacing w:before="0" w:beforeAutospacing="0" w:after="150" w:afterAutospacing="0"/>
        <w:rPr>
          <w:rFonts w:ascii="Segoe UI" w:hAnsi="Segoe UI" w:cs="Segoe UI"/>
          <w:b/>
          <w:bCs/>
          <w:color w:val="000000"/>
          <w:sz w:val="32"/>
          <w:szCs w:val="32"/>
        </w:rPr>
      </w:pPr>
      <w:r w:rsidRPr="00554638">
        <w:rPr>
          <w:rStyle w:val="Textoennegrita"/>
          <w:rFonts w:ascii="Segoe UI" w:hAnsi="Segoe UI" w:cs="Segoe UI"/>
          <w:b w:val="0"/>
          <w:bCs w:val="0"/>
          <w:color w:val="000000"/>
          <w:sz w:val="32"/>
          <w:szCs w:val="32"/>
        </w:rPr>
        <w:t>Periodo de actualización: </w:t>
      </w:r>
      <w:r w:rsidRPr="00554638">
        <w:rPr>
          <w:rFonts w:ascii="Segoe UI" w:hAnsi="Segoe UI" w:cs="Segoe UI"/>
          <w:b/>
          <w:bCs/>
          <w:color w:val="000000"/>
          <w:sz w:val="32"/>
          <w:szCs w:val="32"/>
        </w:rPr>
        <w:t>trimestral</w:t>
      </w:r>
      <w:r w:rsidRPr="00554638">
        <w:rPr>
          <w:rFonts w:ascii="Segoe UI" w:hAnsi="Segoe UI" w:cs="Segoe UI"/>
          <w:b/>
          <w:bCs/>
          <w:color w:val="000000"/>
          <w:sz w:val="32"/>
          <w:szCs w:val="32"/>
        </w:rPr>
        <w:br/>
      </w:r>
    </w:p>
    <w:p w14:paraId="3FB260B2" w14:textId="77777777" w:rsidR="00554638" w:rsidRDefault="00554638" w:rsidP="00DD1E44">
      <w:pPr>
        <w:pStyle w:val="NormalWeb"/>
        <w:shd w:val="clear" w:color="auto" w:fill="FFFFFF"/>
        <w:spacing w:before="0" w:beforeAutospacing="0" w:after="150" w:afterAutospacing="0"/>
        <w:jc w:val="both"/>
        <w:rPr>
          <w:rFonts w:ascii="Segoe UI" w:hAnsi="Segoe UI" w:cs="Segoe UI"/>
          <w:color w:val="000000"/>
        </w:rPr>
      </w:pPr>
    </w:p>
    <w:p w14:paraId="2B360A10" w14:textId="77777777" w:rsidR="00554638" w:rsidRDefault="00554638" w:rsidP="00DD1E44">
      <w:pPr>
        <w:pStyle w:val="NormalWeb"/>
        <w:shd w:val="clear" w:color="auto" w:fill="FFFFFF"/>
        <w:spacing w:before="0" w:beforeAutospacing="0" w:after="150" w:afterAutospacing="0"/>
        <w:jc w:val="both"/>
        <w:rPr>
          <w:rFonts w:ascii="Segoe UI" w:hAnsi="Segoe UI" w:cs="Segoe UI"/>
          <w:color w:val="000000"/>
        </w:rPr>
      </w:pPr>
    </w:p>
    <w:p w14:paraId="2ECC904C"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3F439955"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78DD193D"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Default="00382E9D" w:rsidP="000A0AAB">
      <w:pPr>
        <w:spacing w:after="0" w:line="240" w:lineRule="auto"/>
        <w:jc w:val="both"/>
        <w:rPr>
          <w:rFonts w:eastAsia="MS Mincho" w:cs="Arial"/>
          <w:b/>
          <w:i/>
          <w:iCs/>
          <w:color w:val="auto"/>
          <w:sz w:val="28"/>
          <w:szCs w:val="28"/>
          <w:lang w:val="es-ES_tradnl" w:eastAsia="es-ES"/>
          <w14:numForm w14:val="default"/>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85564" w14:textId="77777777" w:rsidR="001C7EA8" w:rsidRDefault="001C7EA8">
      <w:pPr>
        <w:spacing w:after="0" w:line="240" w:lineRule="auto"/>
      </w:pPr>
      <w:r>
        <w:separator/>
      </w:r>
    </w:p>
  </w:endnote>
  <w:endnote w:type="continuationSeparator" w:id="0">
    <w:p w14:paraId="60FB2D38" w14:textId="77777777" w:rsidR="001C7EA8" w:rsidRDefault="001C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06D6A6" w14:textId="77777777" w:rsidR="001C7EA8" w:rsidRDefault="001C7EA8">
      <w:pPr>
        <w:spacing w:after="0" w:line="240" w:lineRule="auto"/>
      </w:pPr>
      <w:r>
        <w:separator/>
      </w:r>
    </w:p>
  </w:footnote>
  <w:footnote w:type="continuationSeparator" w:id="0">
    <w:p w14:paraId="2D970DF2" w14:textId="77777777" w:rsidR="001C7EA8" w:rsidRDefault="001C7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C7EA8"/>
    <w:rsid w:val="001F2EB8"/>
    <w:rsid w:val="001F54C4"/>
    <w:rsid w:val="001F5A27"/>
    <w:rsid w:val="001F79CF"/>
    <w:rsid w:val="0020095C"/>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106</Words>
  <Characters>585</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59</cp:revision>
  <cp:lastPrinted>2024-02-22T23:50:00Z</cp:lastPrinted>
  <dcterms:created xsi:type="dcterms:W3CDTF">2024-02-29T22:38:00Z</dcterms:created>
  <dcterms:modified xsi:type="dcterms:W3CDTF">2024-03-13T19:04:00Z</dcterms:modified>
</cp:coreProperties>
</file>